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DEA71" w14:textId="7C16AD53" w:rsidR="00526C0A" w:rsidRPr="00486090" w:rsidRDefault="00526C0A" w:rsidP="00486090">
      <w:pPr>
        <w:rPr>
          <w:rFonts w:ascii="TimesNewRomanPSMT" w:hAnsi="TimesNewRomanPSMT" w:cs="TimesNewRomanPSMT"/>
          <w:sz w:val="24"/>
          <w:szCs w:val="24"/>
        </w:rPr>
      </w:pPr>
    </w:p>
    <w:p w14:paraId="74543F24" w14:textId="77777777" w:rsidR="00526C0A" w:rsidRDefault="00526C0A" w:rsidP="00526C0A">
      <w:pPr>
        <w:pStyle w:val="Default"/>
        <w:ind w:left="5184" w:firstLine="1296"/>
        <w:rPr>
          <w:color w:val="auto"/>
        </w:rPr>
      </w:pPr>
      <w:r w:rsidRPr="00526C0A">
        <w:rPr>
          <w:color w:val="auto"/>
        </w:rPr>
        <w:t>PATVIRTINTA</w:t>
      </w:r>
    </w:p>
    <w:p w14:paraId="1ACD8721" w14:textId="0466A9FC" w:rsidR="00526C0A" w:rsidRDefault="00526C0A" w:rsidP="00526C0A">
      <w:pPr>
        <w:pStyle w:val="Default"/>
        <w:ind w:left="6480"/>
        <w:rPr>
          <w:color w:val="auto"/>
        </w:rPr>
      </w:pPr>
      <w:r w:rsidRPr="00526C0A">
        <w:rPr>
          <w:color w:val="auto"/>
        </w:rPr>
        <w:t>Karaliaus Mindaugo profesi</w:t>
      </w:r>
      <w:r>
        <w:rPr>
          <w:color w:val="auto"/>
        </w:rPr>
        <w:t xml:space="preserve">nio mokymo centro direktoriaus </w:t>
      </w:r>
      <w:r w:rsidRPr="00526C0A">
        <w:rPr>
          <w:color w:val="auto"/>
        </w:rPr>
        <w:t>202</w:t>
      </w:r>
      <w:r>
        <w:rPr>
          <w:color w:val="auto"/>
        </w:rPr>
        <w:t>6</w:t>
      </w:r>
      <w:r w:rsidRPr="00526C0A">
        <w:rPr>
          <w:color w:val="auto"/>
        </w:rPr>
        <w:t xml:space="preserve"> m. </w:t>
      </w:r>
      <w:r w:rsidR="00526D33">
        <w:rPr>
          <w:color w:val="auto"/>
        </w:rPr>
        <w:t>kovo</w:t>
      </w:r>
      <w:r w:rsidRPr="00526C0A">
        <w:rPr>
          <w:color w:val="auto"/>
        </w:rPr>
        <w:t xml:space="preserve"> </w:t>
      </w:r>
      <w:r w:rsidR="00526D33">
        <w:rPr>
          <w:color w:val="auto"/>
        </w:rPr>
        <w:t>20 d. įsakymu</w:t>
      </w:r>
    </w:p>
    <w:p w14:paraId="70FBE136" w14:textId="26590EB0" w:rsidR="00526C0A" w:rsidRPr="00526C0A" w:rsidRDefault="00526C0A" w:rsidP="00526C0A">
      <w:pPr>
        <w:autoSpaceDE w:val="0"/>
        <w:autoSpaceDN w:val="0"/>
        <w:adjustRightInd w:val="0"/>
        <w:spacing w:after="0" w:line="240" w:lineRule="auto"/>
        <w:ind w:left="6480"/>
        <w:rPr>
          <w:rFonts w:ascii="TimesNewRomanPS-BoldMT" w:hAnsi="TimesNewRomanPS-BoldMT" w:cs="TimesNewRomanPS-BoldMT"/>
          <w:bCs/>
          <w:sz w:val="24"/>
          <w:szCs w:val="24"/>
        </w:rPr>
      </w:pPr>
      <w:r w:rsidRPr="00526C0A">
        <w:rPr>
          <w:rFonts w:ascii="Times New Roman" w:hAnsi="Times New Roman" w:cs="Times New Roman"/>
          <w:sz w:val="24"/>
          <w:szCs w:val="24"/>
        </w:rPr>
        <w:t>Nr. V-</w:t>
      </w:r>
      <w:r w:rsidR="00526D33">
        <w:rPr>
          <w:rFonts w:ascii="Times New Roman" w:hAnsi="Times New Roman" w:cs="Times New Roman"/>
          <w:sz w:val="24"/>
          <w:szCs w:val="24"/>
        </w:rPr>
        <w:t>157</w:t>
      </w:r>
      <w:bookmarkStart w:id="0" w:name="_GoBack"/>
      <w:bookmarkEnd w:id="0"/>
    </w:p>
    <w:p w14:paraId="057D3AE5" w14:textId="77777777" w:rsidR="005E5C7E" w:rsidRDefault="005E5C7E" w:rsidP="002D780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22B7A3F" w14:textId="1FC93830" w:rsidR="002D780A" w:rsidRDefault="002D780A" w:rsidP="002D780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KARALIAUS MINDAUGO PROFESINIO MOKYMO CENTRO</w:t>
      </w:r>
    </w:p>
    <w:p w14:paraId="08FDAA97" w14:textId="55752699" w:rsidR="002D780A" w:rsidRDefault="002D780A" w:rsidP="002D780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DARBUOTOJŲ APKLAUS</w:t>
      </w:r>
      <w:r w:rsidR="00D5663E">
        <w:rPr>
          <w:rFonts w:ascii="TimesNewRomanPS-BoldMT" w:hAnsi="TimesNewRomanPS-BoldMT" w:cs="TimesNewRomanPS-BoldMT"/>
          <w:b/>
          <w:bCs/>
          <w:sz w:val="24"/>
          <w:szCs w:val="24"/>
        </w:rPr>
        <w:t>OS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  <w:r w:rsidR="00F16116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2025 m.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TOLERANCIJOS KORUPCIJAI NUSTATYMUI</w:t>
      </w:r>
    </w:p>
    <w:p w14:paraId="7A10C718" w14:textId="5904FF0F" w:rsidR="00D5663E" w:rsidRDefault="00D5663E" w:rsidP="002D780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FB9B672" w14:textId="790C3466" w:rsidR="00D5663E" w:rsidRDefault="00D5663E" w:rsidP="002D780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ATASKAITA</w:t>
      </w:r>
    </w:p>
    <w:p w14:paraId="11D40C0D" w14:textId="46DA3918" w:rsidR="002D780A" w:rsidRDefault="002D780A" w:rsidP="002D780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BD27F5B" w14:textId="5168335E" w:rsidR="00A91CE0" w:rsidRDefault="002D780A" w:rsidP="007D649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Vadovaujantis Lietuvos respublikos korupcijos prevencijos įstatyme (2002 m. gegužės 28 d., Nr. IX-904) įtvirtintomis atsparios korupcijai aplinkos kūrimo nuostatomis, atlikta Karaliaus Mindaugo </w:t>
      </w:r>
      <w:r w:rsidR="00A91CE0">
        <w:rPr>
          <w:rFonts w:ascii="TimesNewRomanPSMT" w:hAnsi="TimesNewRomanPSMT" w:cs="TimesNewRomanPSMT"/>
          <w:sz w:val="24"/>
          <w:szCs w:val="24"/>
        </w:rPr>
        <w:t xml:space="preserve">profesinio mokymo centro </w:t>
      </w:r>
      <w:r w:rsidR="00A91CE0" w:rsidRPr="00315721">
        <w:rPr>
          <w:rFonts w:ascii="Times New Roman" w:hAnsi="Times New Roman" w:cs="Times New Roman"/>
          <w:sz w:val="24"/>
          <w:szCs w:val="24"/>
        </w:rPr>
        <w:t xml:space="preserve">(toliau – Karaliaus Mindaugo PMC) </w:t>
      </w:r>
      <w:r>
        <w:rPr>
          <w:rFonts w:ascii="TimesNewRomanPSMT" w:hAnsi="TimesNewRomanPSMT" w:cs="TimesNewRomanPSMT"/>
          <w:sz w:val="24"/>
          <w:szCs w:val="24"/>
        </w:rPr>
        <w:t>darbuotojų</w:t>
      </w:r>
      <w:r w:rsidR="00A91CE0">
        <w:rPr>
          <w:rFonts w:ascii="TimesNewRomanPSMT" w:hAnsi="TimesNewRomanPSMT" w:cs="TimesNewRomanPSMT"/>
          <w:sz w:val="24"/>
          <w:szCs w:val="24"/>
        </w:rPr>
        <w:t xml:space="preserve"> apklausa. </w:t>
      </w:r>
      <w:r>
        <w:rPr>
          <w:rFonts w:ascii="TimesNewRomanPSMT" w:hAnsi="TimesNewRomanPSMT" w:cs="TimesNewRomanPSMT"/>
          <w:sz w:val="24"/>
          <w:szCs w:val="24"/>
        </w:rPr>
        <w:t xml:space="preserve">  </w:t>
      </w:r>
      <w:r w:rsidR="00792E7A">
        <w:rPr>
          <w:rFonts w:ascii="TimesNewRomanPSMT" w:hAnsi="TimesNewRomanPSMT" w:cs="TimesNewRomanPSMT"/>
          <w:sz w:val="24"/>
          <w:szCs w:val="24"/>
        </w:rPr>
        <w:t>Šios apklausos tikslas – nustatyti bendrą Karaliaus Mindaugo PMC darbuotojų tolerancijos korupcijai lygį, darbuotojų požiūrį į korupciją ir toleranciją korupcinio pobūdžio apraiškoms. Atsižvelgiant į apklausos rezultatus, sprendžiama, kokių ir kokia apimtimi reikia korupcijos prevencijos priemonių darbuotojų antikorupcinio sąmoningumo didinimui.</w:t>
      </w:r>
    </w:p>
    <w:p w14:paraId="080474B5" w14:textId="77777777" w:rsidR="00D022B8" w:rsidRDefault="00A91CE0" w:rsidP="007D649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</w:t>
      </w:r>
      <w:r w:rsidR="002D780A">
        <w:rPr>
          <w:rFonts w:ascii="TimesNewRomanPSMT" w:hAnsi="TimesNewRomanPSMT" w:cs="TimesNewRomanPSMT"/>
          <w:sz w:val="24"/>
          <w:szCs w:val="24"/>
        </w:rPr>
        <w:t>pklausa papildė ankščiau</w:t>
      </w:r>
      <w:r w:rsidRPr="00A91CE0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atliktas apklausas (</w:t>
      </w:r>
      <w:r w:rsidR="002D780A">
        <w:rPr>
          <w:rFonts w:ascii="TimesNewRomanPSMT" w:hAnsi="TimesNewRomanPSMT" w:cs="TimesNewRomanPSMT"/>
          <w:sz w:val="24"/>
          <w:szCs w:val="24"/>
        </w:rPr>
        <w:t xml:space="preserve">2025 m. </w:t>
      </w:r>
      <w:r>
        <w:rPr>
          <w:rFonts w:ascii="TimesNewRomanPSMT" w:hAnsi="TimesNewRomanPSMT" w:cs="TimesNewRomanPSMT"/>
          <w:sz w:val="24"/>
          <w:szCs w:val="24"/>
        </w:rPr>
        <w:t xml:space="preserve">lapkričio mėn. 17 – 28 d. darbuotojų bei 2025 m. lapkričio 17 – gruodžio 2 d. mokinių), kuriose, greta klausimų, skirtų </w:t>
      </w:r>
      <w:r w:rsidRPr="00315721">
        <w:rPr>
          <w:rFonts w:ascii="Times New Roman" w:hAnsi="Times New Roman" w:cs="Times New Roman"/>
          <w:sz w:val="24"/>
          <w:szCs w:val="24"/>
        </w:rPr>
        <w:t>išsiaiškinti darbuotojų</w:t>
      </w:r>
      <w:r>
        <w:rPr>
          <w:rFonts w:ascii="Times New Roman" w:hAnsi="Times New Roman" w:cs="Times New Roman"/>
          <w:sz w:val="24"/>
          <w:szCs w:val="24"/>
        </w:rPr>
        <w:t xml:space="preserve"> ir mokinių </w:t>
      </w:r>
      <w:r w:rsidRPr="00315721">
        <w:rPr>
          <w:rFonts w:ascii="Times New Roman" w:hAnsi="Times New Roman" w:cs="Times New Roman"/>
          <w:sz w:val="24"/>
          <w:szCs w:val="24"/>
        </w:rPr>
        <w:t xml:space="preserve"> nuomon</w:t>
      </w:r>
      <w:r>
        <w:rPr>
          <w:rFonts w:ascii="Times New Roman" w:hAnsi="Times New Roman" w:cs="Times New Roman"/>
          <w:sz w:val="24"/>
          <w:szCs w:val="24"/>
        </w:rPr>
        <w:t>es</w:t>
      </w:r>
      <w:r w:rsidRPr="00315721">
        <w:rPr>
          <w:rFonts w:ascii="Times New Roman" w:hAnsi="Times New Roman" w:cs="Times New Roman"/>
          <w:sz w:val="24"/>
          <w:szCs w:val="24"/>
        </w:rPr>
        <w:t xml:space="preserve"> apie Karaliaus Mindaugo </w:t>
      </w:r>
      <w:r>
        <w:rPr>
          <w:rFonts w:ascii="Times New Roman" w:hAnsi="Times New Roman" w:cs="Times New Roman"/>
          <w:sz w:val="24"/>
          <w:szCs w:val="24"/>
        </w:rPr>
        <w:t xml:space="preserve">PMC darbo bei  </w:t>
      </w:r>
      <w:r w:rsidRPr="002C21D2">
        <w:rPr>
          <w:rFonts w:ascii="Times New Roman" w:hAnsi="Times New Roman" w:cs="Times New Roman"/>
          <w:sz w:val="24"/>
          <w:szCs w:val="24"/>
        </w:rPr>
        <w:t>mokymo(-</w:t>
      </w:r>
      <w:proofErr w:type="spellStart"/>
      <w:r w:rsidRPr="002C21D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2C21D2">
        <w:rPr>
          <w:rFonts w:ascii="Times New Roman" w:hAnsi="Times New Roman" w:cs="Times New Roman"/>
          <w:sz w:val="24"/>
          <w:szCs w:val="24"/>
        </w:rPr>
        <w:t>) sąlygas ir mokymo kokybę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15721">
        <w:rPr>
          <w:rFonts w:ascii="Times New Roman" w:hAnsi="Times New Roman" w:cs="Times New Roman"/>
          <w:sz w:val="24"/>
          <w:szCs w:val="24"/>
        </w:rPr>
        <w:t xml:space="preserve"> </w:t>
      </w:r>
      <w:r w:rsidR="002D780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buvo klausimai apie požiūrį į korupcijos apraiškas. </w:t>
      </w:r>
    </w:p>
    <w:p w14:paraId="70FE0C1D" w14:textId="756E2B93" w:rsidR="00870CAC" w:rsidRDefault="00D022B8" w:rsidP="007D649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Tikslinė a</w:t>
      </w:r>
      <w:r w:rsidR="00792E7A">
        <w:rPr>
          <w:rFonts w:ascii="TimesNewRomanPSMT" w:hAnsi="TimesNewRomanPSMT" w:cs="TimesNewRomanPSMT"/>
          <w:sz w:val="24"/>
          <w:szCs w:val="24"/>
        </w:rPr>
        <w:t xml:space="preserve">pklausa </w:t>
      </w:r>
      <w:r w:rsidRPr="00D022B8">
        <w:rPr>
          <w:rFonts w:ascii="Times New Roman" w:hAnsi="Times New Roman" w:cs="Times New Roman"/>
          <w:sz w:val="24"/>
          <w:szCs w:val="24"/>
        </w:rPr>
        <w:t>darbuotojų tolerancijos korupcijai nustatymui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792E7A">
        <w:rPr>
          <w:rFonts w:ascii="TimesNewRomanPSMT" w:hAnsi="TimesNewRomanPSMT" w:cs="TimesNewRomanPSMT"/>
          <w:sz w:val="24"/>
          <w:szCs w:val="24"/>
        </w:rPr>
        <w:t xml:space="preserve">vykdyta 2026 m. vasario mėn. 9 – 20 dienomis. </w:t>
      </w:r>
      <w:r w:rsidR="002D780A">
        <w:rPr>
          <w:rFonts w:ascii="TimesNewRomanPSMT" w:hAnsi="TimesNewRomanPSMT" w:cs="TimesNewRomanPSMT"/>
          <w:sz w:val="24"/>
          <w:szCs w:val="24"/>
        </w:rPr>
        <w:t xml:space="preserve">Anketa paskelbta MS Office aplinkoje Microsoft </w:t>
      </w:r>
      <w:proofErr w:type="spellStart"/>
      <w:r w:rsidR="002D780A">
        <w:rPr>
          <w:rFonts w:ascii="TimesNewRomanPSMT" w:hAnsi="TimesNewRomanPSMT" w:cs="TimesNewRomanPSMT"/>
          <w:sz w:val="24"/>
          <w:szCs w:val="24"/>
        </w:rPr>
        <w:t>Forms</w:t>
      </w:r>
      <w:proofErr w:type="spellEnd"/>
      <w:r w:rsidR="002D780A">
        <w:rPr>
          <w:rFonts w:ascii="TimesNewRomanPSMT" w:hAnsi="TimesNewRomanPSMT" w:cs="TimesNewRomanPSMT"/>
          <w:sz w:val="24"/>
          <w:szCs w:val="24"/>
        </w:rPr>
        <w:t xml:space="preserve"> platformoje. Ši platforma buvo pasirinkta dėl jos prieinamumo, naudojimo patogumo ir galimybės užtikrinti respondentų anonimiškumą. </w:t>
      </w:r>
    </w:p>
    <w:p w14:paraId="04AE8703" w14:textId="77777777" w:rsidR="00870CAC" w:rsidRDefault="00870CAC" w:rsidP="007D649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Dalyvauti apklausoje </w:t>
      </w:r>
      <w:r w:rsidR="002D780A">
        <w:rPr>
          <w:rFonts w:ascii="TimesNewRomanPSMT" w:hAnsi="TimesNewRomanPSMT" w:cs="TimesNewRomanPSMT"/>
          <w:sz w:val="24"/>
          <w:szCs w:val="24"/>
        </w:rPr>
        <w:t xml:space="preserve">buvo kviečiami visi </w:t>
      </w:r>
      <w:r w:rsidRPr="00315721">
        <w:rPr>
          <w:rFonts w:ascii="Times New Roman" w:hAnsi="Times New Roman" w:cs="Times New Roman"/>
          <w:sz w:val="24"/>
          <w:szCs w:val="24"/>
        </w:rPr>
        <w:t>Karaliaus Mindaugo PMC</w:t>
      </w:r>
      <w:r>
        <w:rPr>
          <w:rFonts w:ascii="TimesNewRomanPSMT" w:hAnsi="TimesNewRomanPSMT" w:cs="TimesNewRomanPSMT"/>
          <w:sz w:val="24"/>
          <w:szCs w:val="24"/>
        </w:rPr>
        <w:t xml:space="preserve"> Kauno ir Palangos </w:t>
      </w:r>
      <w:r w:rsidR="002D780A">
        <w:rPr>
          <w:rFonts w:ascii="TimesNewRomanPSMT" w:hAnsi="TimesNewRomanPSMT" w:cs="TimesNewRomanPSMT"/>
          <w:sz w:val="24"/>
          <w:szCs w:val="24"/>
        </w:rPr>
        <w:t>mokymo skyrių ir kitų padalinių darbuotojai, taip už</w:t>
      </w:r>
      <w:r>
        <w:rPr>
          <w:rFonts w:ascii="TimesNewRomanPSMT" w:hAnsi="TimesNewRomanPSMT" w:cs="TimesNewRomanPSMT"/>
          <w:sz w:val="24"/>
          <w:szCs w:val="24"/>
        </w:rPr>
        <w:t>tikrinant</w:t>
      </w:r>
      <w:r w:rsidR="002D780A">
        <w:rPr>
          <w:rFonts w:ascii="TimesNewRomanPSMT" w:hAnsi="TimesNewRomanPSMT" w:cs="TimesNewRomanPSMT"/>
          <w:sz w:val="24"/>
          <w:szCs w:val="24"/>
        </w:rPr>
        <w:t xml:space="preserve">, kad tyrimo imtis būtų pakankamai didelė ir apimtų įvairiose pozicijose dirbančius darbuotojus, kas suteiktų tyrimo rezultatams reprezentatyvumo. </w:t>
      </w:r>
    </w:p>
    <w:p w14:paraId="23A4F0DE" w14:textId="290F450E" w:rsidR="00837B63" w:rsidRPr="002D780A" w:rsidRDefault="002D780A" w:rsidP="007D649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Apklausoje dalyvavo 1</w:t>
      </w:r>
      <w:r w:rsidR="00870CAC">
        <w:rPr>
          <w:rFonts w:ascii="TimesNewRomanPSMT" w:hAnsi="TimesNewRomanPSMT" w:cs="TimesNewRomanPSMT"/>
          <w:sz w:val="24"/>
          <w:szCs w:val="24"/>
        </w:rPr>
        <w:t>79</w:t>
      </w:r>
      <w:r>
        <w:rPr>
          <w:rFonts w:ascii="TimesNewRomanPSMT" w:hAnsi="TimesNewRomanPSMT" w:cs="TimesNewRomanPSMT"/>
          <w:sz w:val="24"/>
          <w:szCs w:val="24"/>
        </w:rPr>
        <w:t xml:space="preserve"> (N) respondentai – Kauno ir Palangos padalinių administravimo srities, ugdymo srities, infrastruktūros srities darbuotoj</w:t>
      </w:r>
      <w:r w:rsidR="00870CAC">
        <w:rPr>
          <w:rFonts w:ascii="TimesNewRomanPSMT" w:hAnsi="TimesNewRomanPSMT" w:cs="TimesNewRomanPSMT"/>
          <w:sz w:val="24"/>
          <w:szCs w:val="24"/>
        </w:rPr>
        <w:t xml:space="preserve">ai. Tai sudaro 34,5 </w:t>
      </w:r>
      <w:r>
        <w:rPr>
          <w:rFonts w:ascii="TimesNewRomanPSMT" w:hAnsi="TimesNewRomanPSMT" w:cs="TimesNewRomanPSMT"/>
          <w:sz w:val="24"/>
          <w:szCs w:val="24"/>
        </w:rPr>
        <w:t>proc. visų Karaliaus Mindaugo PMC darbuotojų</w:t>
      </w:r>
      <w:r w:rsidR="00870CAC">
        <w:rPr>
          <w:rFonts w:ascii="TimesNewRomanPSMT" w:hAnsi="TimesNewRomanPSMT" w:cs="TimesNewRomanPSMT"/>
          <w:sz w:val="24"/>
          <w:szCs w:val="24"/>
        </w:rPr>
        <w:t xml:space="preserve"> (</w:t>
      </w:r>
      <w:r w:rsidR="00870CAC" w:rsidRPr="00870CAC">
        <w:rPr>
          <w:rFonts w:ascii="TimesNewRomanPSMT" w:hAnsi="TimesNewRomanPSMT" w:cs="TimesNewRomanPSMT"/>
          <w:sz w:val="24"/>
          <w:szCs w:val="24"/>
        </w:rPr>
        <w:t>2025 m. spalio 1 d. duomenimis Karaliaus Mindaugo PMC dirbo 519 darbuotojai</w:t>
      </w:r>
      <w:r>
        <w:rPr>
          <w:rFonts w:ascii="TimesNewRomanPSMT" w:hAnsi="TimesNewRomanPSMT" w:cs="TimesNewRomanPSMT"/>
          <w:sz w:val="24"/>
          <w:szCs w:val="24"/>
        </w:rPr>
        <w:t>). Analizėje pateikiami apibendrinti apklausos rezultatų duomenys.</w:t>
      </w:r>
    </w:p>
    <w:p w14:paraId="75260B28" w14:textId="78EF40C4" w:rsidR="002D780A" w:rsidRDefault="002D780A" w:rsidP="00D022B8">
      <w:pPr>
        <w:ind w:firstLine="851"/>
      </w:pPr>
    </w:p>
    <w:p w14:paraId="145E767C" w14:textId="2A0EBC7E" w:rsidR="00E53EF9" w:rsidRPr="00E53EF9" w:rsidRDefault="00B77FF7" w:rsidP="007A4E5E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7FF7">
        <w:rPr>
          <w:rFonts w:ascii="Times New Roman" w:hAnsi="Times New Roman" w:cs="Times New Roman"/>
          <w:b/>
          <w:sz w:val="24"/>
          <w:szCs w:val="24"/>
        </w:rPr>
        <w:t>APKLAUSOS REZULTATAI</w:t>
      </w:r>
    </w:p>
    <w:p w14:paraId="5051132D" w14:textId="711CAAB3" w:rsidR="00CC78A9" w:rsidRDefault="00CC78A9" w:rsidP="007D6492">
      <w:pPr>
        <w:spacing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Dauguma apklaustųjų darbuotojų – </w:t>
      </w:r>
      <w:r w:rsidR="00E954FD">
        <w:rPr>
          <w:rFonts w:ascii="TimesNewRomanPSMT" w:hAnsi="TimesNewRomanPSMT" w:cs="TimesNewRomanPSMT"/>
          <w:sz w:val="24"/>
          <w:szCs w:val="24"/>
        </w:rPr>
        <w:t>91 proc. (n</w:t>
      </w:r>
      <w:r w:rsidR="00E954FD" w:rsidRPr="00E954FD">
        <w:rPr>
          <w:rFonts w:ascii="TimesNewRomanPSMT" w:hAnsi="TimesNewRomanPSMT" w:cs="TimesNewRomanPSMT"/>
          <w:sz w:val="24"/>
          <w:szCs w:val="24"/>
        </w:rPr>
        <w:t xml:space="preserve">=163) </w:t>
      </w:r>
      <w:r w:rsidR="00E954FD">
        <w:rPr>
          <w:rFonts w:ascii="TimesNewRomanPSMT" w:hAnsi="TimesNewRomanPSMT" w:cs="TimesNewRomanPSMT"/>
          <w:sz w:val="24"/>
          <w:szCs w:val="24"/>
        </w:rPr>
        <w:t>pažymėjo,</w:t>
      </w:r>
      <w:r w:rsidR="00E954FD" w:rsidRPr="00E954FD">
        <w:rPr>
          <w:rFonts w:ascii="TimesNewRomanPSMT" w:hAnsi="TimesNewRomanPSMT" w:cs="TimesNewRomanPSMT"/>
          <w:sz w:val="24"/>
          <w:szCs w:val="24"/>
        </w:rPr>
        <w:t xml:space="preserve"> kad Karaliaus Mindaugo PMC vykdomos korupcijos prevencijos priemonės</w:t>
      </w:r>
      <w:r w:rsidR="00E954FD">
        <w:rPr>
          <w:rFonts w:ascii="TimesNewRomanPSMT" w:hAnsi="TimesNewRomanPSMT" w:cs="TimesNewRomanPSMT"/>
          <w:sz w:val="24"/>
          <w:szCs w:val="24"/>
        </w:rPr>
        <w:t xml:space="preserve"> (žr. 1 pav.). </w:t>
      </w:r>
      <w:r w:rsidR="00E53EF9">
        <w:rPr>
          <w:rFonts w:ascii="TimesNewRomanPSMT" w:hAnsi="TimesNewRomanPSMT" w:cs="TimesNewRomanPSMT"/>
          <w:sz w:val="24"/>
          <w:szCs w:val="24"/>
        </w:rPr>
        <w:t>Lyginant su 2024 m. darbuotojų požiūriu, teigiamai atsakiusiųjų</w:t>
      </w:r>
      <w:r>
        <w:rPr>
          <w:rFonts w:ascii="TimesNewRomanPSMT" w:hAnsi="TimesNewRomanPSMT" w:cs="TimesNewRomanPSMT"/>
          <w:sz w:val="24"/>
          <w:szCs w:val="24"/>
        </w:rPr>
        <w:t xml:space="preserve"> procentas yra nedaug, bet didesnis (1 procentiniu punktu). </w:t>
      </w:r>
    </w:p>
    <w:p w14:paraId="124A5DA8" w14:textId="738C366A" w:rsidR="00B77FF7" w:rsidRDefault="00CC78A9" w:rsidP="007D6492">
      <w:pPr>
        <w:spacing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Ženkliai sumažėjo darbuotojų, teigiančių, kad </w:t>
      </w:r>
      <w:r w:rsidRPr="00E954FD">
        <w:rPr>
          <w:rFonts w:ascii="TimesNewRomanPSMT" w:hAnsi="TimesNewRomanPSMT" w:cs="TimesNewRomanPSMT"/>
          <w:sz w:val="24"/>
          <w:szCs w:val="24"/>
        </w:rPr>
        <w:t>Karaliaus Mindaugo PMC korupcijos prevencijos priemonės</w:t>
      </w:r>
      <w:r>
        <w:rPr>
          <w:rFonts w:ascii="TimesNewRomanPSMT" w:hAnsi="TimesNewRomanPSMT" w:cs="TimesNewRomanPSMT"/>
          <w:sz w:val="24"/>
          <w:szCs w:val="24"/>
        </w:rPr>
        <w:t xml:space="preserve"> nevykdomos. 2024 m. tokių darbuotojų buvo 17, o 2025 m. tik 1 į klausimą atsakęs asmuo pažymėjo, kad tokių priemonių nėra vykdoma.</w:t>
      </w:r>
    </w:p>
    <w:p w14:paraId="527BF1E1" w14:textId="70BB8F44" w:rsidR="007A4E5E" w:rsidRDefault="00CC78A9" w:rsidP="007A4E5E">
      <w:pPr>
        <w:spacing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Atkreiptinas dėmesys į tai, kad 8 proc. (n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>
        <w:rPr>
          <w:rFonts w:ascii="TimesNewRomanPSMT" w:hAnsi="TimesNewRomanPSMT" w:cs="TimesNewRomanPSMT"/>
          <w:sz w:val="24"/>
          <w:szCs w:val="24"/>
        </w:rPr>
        <w:t>15</w:t>
      </w:r>
      <w:r w:rsidRPr="00E954FD">
        <w:rPr>
          <w:rFonts w:ascii="TimesNewRomanPSMT" w:hAnsi="TimesNewRomanPSMT" w:cs="TimesNewRomanPSMT"/>
          <w:sz w:val="24"/>
          <w:szCs w:val="24"/>
        </w:rPr>
        <w:t>)</w:t>
      </w:r>
      <w:r>
        <w:rPr>
          <w:rFonts w:ascii="TimesNewRomanPSMT" w:hAnsi="TimesNewRomanPSMT" w:cs="TimesNewRomanPSMT"/>
          <w:sz w:val="24"/>
          <w:szCs w:val="24"/>
        </w:rPr>
        <w:t xml:space="preserve"> apklausoje dalyvavusių darbuotojų teigia apie nežinantys </w:t>
      </w:r>
      <w:r w:rsidRPr="00E954FD">
        <w:rPr>
          <w:rFonts w:ascii="TimesNewRomanPSMT" w:hAnsi="TimesNewRomanPSMT" w:cs="TimesNewRomanPSMT"/>
          <w:sz w:val="24"/>
          <w:szCs w:val="24"/>
        </w:rPr>
        <w:t>kad Karaliaus Mindaugo PMC vykdomos korupcijos prevencijos priemonės</w:t>
      </w:r>
      <w:r>
        <w:rPr>
          <w:rFonts w:ascii="TimesNewRomanPSMT" w:hAnsi="TimesNewRomanPSMT" w:cs="TimesNewRomanPSMT"/>
          <w:sz w:val="24"/>
          <w:szCs w:val="24"/>
        </w:rPr>
        <w:t xml:space="preserve">. Ateityje </w:t>
      </w:r>
      <w:r>
        <w:rPr>
          <w:rFonts w:ascii="TimesNewRomanPSMT" w:hAnsi="TimesNewRomanPSMT" w:cs="TimesNewRomanPSMT"/>
          <w:sz w:val="24"/>
          <w:szCs w:val="24"/>
        </w:rPr>
        <w:lastRenderedPageBreak/>
        <w:t xml:space="preserve">reikėtų dar aktyviau viešinti informaciją apie korupcijos prevenciją </w:t>
      </w:r>
      <w:r w:rsidRPr="00E954FD">
        <w:rPr>
          <w:rFonts w:ascii="TimesNewRomanPSMT" w:hAnsi="TimesNewRomanPSMT" w:cs="TimesNewRomanPSMT"/>
          <w:sz w:val="24"/>
          <w:szCs w:val="24"/>
        </w:rPr>
        <w:t>Karaliaus Mindaugo PMC</w:t>
      </w:r>
      <w:r>
        <w:rPr>
          <w:rFonts w:ascii="TimesNewRomanPSMT" w:hAnsi="TimesNewRomanPSMT" w:cs="TimesNewRomanPSMT"/>
          <w:sz w:val="24"/>
          <w:szCs w:val="24"/>
        </w:rPr>
        <w:t>, pasitelkti informacijos sklaidai įva</w:t>
      </w:r>
      <w:r w:rsidR="007A4E5E">
        <w:rPr>
          <w:rFonts w:ascii="TimesNewRomanPSMT" w:hAnsi="TimesNewRomanPSMT" w:cs="TimesNewRomanPSMT"/>
          <w:sz w:val="24"/>
          <w:szCs w:val="24"/>
        </w:rPr>
        <w:t>iresnius komunikacijos kanalus.</w:t>
      </w:r>
    </w:p>
    <w:p w14:paraId="745E8AE2" w14:textId="13B6D09E" w:rsidR="00E954FD" w:rsidRDefault="00E53EF9" w:rsidP="00E53EF9">
      <w:pPr>
        <w:spacing w:line="276" w:lineRule="auto"/>
        <w:ind w:firstLine="851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76DF465" wp14:editId="6477BC4E">
            <wp:extent cx="4176979" cy="2194560"/>
            <wp:effectExtent l="0" t="0" r="14605" b="1524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6BECF43" w14:textId="5B5C687E" w:rsidR="00E954FD" w:rsidRDefault="00E53EF9" w:rsidP="00E53EF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 xml:space="preserve">1 pav. 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Darbuotojų atsakymai į klausimą „Ar Karaliaus Mindaugo PMC</w:t>
      </w:r>
      <w:r w:rsidRPr="00E53EF9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vykdomos korupcijos prevencijos priemonės“</w:t>
      </w:r>
      <w:r w:rsidR="003C28D8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 </w:t>
      </w:r>
      <w:r w:rsidR="003C28D8" w:rsidRP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(proc.)</w:t>
      </w:r>
    </w:p>
    <w:p w14:paraId="03AFA82C" w14:textId="45A5EE27" w:rsidR="00843F4D" w:rsidRDefault="00843F4D" w:rsidP="007A4E5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73338E34" w14:textId="53D47B6B" w:rsidR="00950755" w:rsidRPr="00547242" w:rsidRDefault="00CC78A9" w:rsidP="007D649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 w:rsidRPr="00547242">
        <w:rPr>
          <w:rFonts w:ascii="TimesNewRomanPSMT" w:hAnsi="TimesNewRomanPSMT" w:cs="TimesNewRomanPSMT"/>
          <w:sz w:val="24"/>
          <w:szCs w:val="24"/>
        </w:rPr>
        <w:t>Darbuotojų</w:t>
      </w:r>
      <w:r w:rsidR="00B223A5">
        <w:rPr>
          <w:rFonts w:ascii="TimesNewRomanPSMT" w:hAnsi="TimesNewRomanPSMT" w:cs="TimesNewRomanPSMT"/>
          <w:sz w:val="24"/>
          <w:szCs w:val="24"/>
        </w:rPr>
        <w:t xml:space="preserve">, kurie teigė žinantys, </w:t>
      </w:r>
      <w:r w:rsidR="00B223A5" w:rsidRPr="00E954FD">
        <w:rPr>
          <w:rFonts w:ascii="TimesNewRomanPSMT" w:hAnsi="TimesNewRomanPSMT" w:cs="TimesNewRomanPSMT"/>
          <w:sz w:val="24"/>
          <w:szCs w:val="24"/>
        </w:rPr>
        <w:t xml:space="preserve">kad Karaliaus Mindaugo PMC </w:t>
      </w:r>
      <w:r w:rsidR="00B223A5">
        <w:rPr>
          <w:rFonts w:ascii="TimesNewRomanPSMT" w:hAnsi="TimesNewRomanPSMT" w:cs="TimesNewRomanPSMT"/>
          <w:sz w:val="24"/>
          <w:szCs w:val="24"/>
        </w:rPr>
        <w:t xml:space="preserve">yra </w:t>
      </w:r>
      <w:r w:rsidR="00B223A5" w:rsidRPr="00E954FD">
        <w:rPr>
          <w:rFonts w:ascii="TimesNewRomanPSMT" w:hAnsi="TimesNewRomanPSMT" w:cs="TimesNewRomanPSMT"/>
          <w:sz w:val="24"/>
          <w:szCs w:val="24"/>
        </w:rPr>
        <w:t>vykdomos korupcijos prevencijos priemonės</w:t>
      </w:r>
      <w:r w:rsidR="00B223A5">
        <w:rPr>
          <w:rFonts w:ascii="TimesNewRomanPSMT" w:hAnsi="TimesNewRomanPSMT" w:cs="TimesNewRomanPSMT"/>
          <w:sz w:val="24"/>
          <w:szCs w:val="24"/>
        </w:rPr>
        <w:t xml:space="preserve">, 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 buvo klausiama kurias Karaliaus Mindaugo PMC taikomas korupcijos prevencijos priemones žino</w:t>
      </w:r>
      <w:r w:rsidR="00547242">
        <w:rPr>
          <w:rFonts w:ascii="TimesNewRomanPSMT" w:hAnsi="TimesNewRomanPSMT" w:cs="TimesNewRomanPSMT"/>
          <w:sz w:val="24"/>
          <w:szCs w:val="24"/>
        </w:rPr>
        <w:t xml:space="preserve"> (žr. 2 pav.)</w:t>
      </w:r>
      <w:r w:rsidR="00950755" w:rsidRPr="00547242">
        <w:rPr>
          <w:rFonts w:ascii="TimesNewRomanPSMT" w:hAnsi="TimesNewRomanPSMT" w:cs="TimesNewRomanPSMT"/>
          <w:sz w:val="24"/>
          <w:szCs w:val="24"/>
        </w:rPr>
        <w:t xml:space="preserve">. </w:t>
      </w:r>
    </w:p>
    <w:p w14:paraId="2C3D5CA0" w14:textId="79EA49E0" w:rsidR="00547242" w:rsidRPr="00547242" w:rsidRDefault="00547242" w:rsidP="007D649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 w:rsidRPr="00547242">
        <w:rPr>
          <w:rFonts w:ascii="TimesNewRomanPSMT" w:hAnsi="TimesNewRomanPSMT" w:cs="TimesNewRomanPSMT"/>
          <w:sz w:val="24"/>
          <w:szCs w:val="24"/>
        </w:rPr>
        <w:t xml:space="preserve">62,6 proc. (n 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>
        <w:rPr>
          <w:rFonts w:ascii="TimesNewRomanPSMT" w:hAnsi="TimesNewRomanPSMT" w:cs="TimesNewRomanPSMT"/>
          <w:sz w:val="24"/>
          <w:szCs w:val="24"/>
        </w:rPr>
        <w:t xml:space="preserve">102) dalyvavusių apklausoje pažymėjo, kad yra susipažinę su </w:t>
      </w:r>
      <w:r w:rsidRPr="00547242">
        <w:rPr>
          <w:rFonts w:ascii="TimesNewRomanPSMT" w:hAnsi="TimesNewRomanPSMT" w:cs="TimesNewRomanPSMT"/>
          <w:sz w:val="24"/>
          <w:szCs w:val="24"/>
        </w:rPr>
        <w:t>Korupcijos prevencijos principais kuriais vadovaujasi Karaliaus Mindaugo PMC savo veikloje</w:t>
      </w:r>
      <w:r w:rsidR="00B223A5">
        <w:rPr>
          <w:rFonts w:ascii="TimesNewRomanPSMT" w:hAnsi="TimesNewRomanPSMT" w:cs="TimesNewRomanPSMT"/>
          <w:sz w:val="24"/>
          <w:szCs w:val="24"/>
        </w:rPr>
        <w:t>.</w:t>
      </w:r>
    </w:p>
    <w:p w14:paraId="717C6955" w14:textId="6BE5EF96" w:rsidR="00950755" w:rsidRPr="00547242" w:rsidRDefault="00843F4D" w:rsidP="007D649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 w:rsidRPr="00547242">
        <w:rPr>
          <w:rFonts w:ascii="TimesNewRomanPSMT" w:hAnsi="TimesNewRomanPSMT" w:cs="TimesNewRomanPSMT"/>
          <w:sz w:val="24"/>
          <w:szCs w:val="24"/>
        </w:rPr>
        <w:t xml:space="preserve">Su viešai interneto svetainėje </w:t>
      </w:r>
      <w:hyperlink r:id="rId12" w:history="1">
        <w:r w:rsidRPr="005D7BBD">
          <w:rPr>
            <w:rFonts w:ascii="TimesNewRomanPSMT" w:hAnsi="TimesNewRomanPSMT" w:cs="TimesNewRomanPSMT"/>
            <w:sz w:val="24"/>
            <w:szCs w:val="24"/>
          </w:rPr>
          <w:t>www.kaupa.lt</w:t>
        </w:r>
      </w:hyperlink>
      <w:r w:rsidRPr="00547242">
        <w:rPr>
          <w:rFonts w:ascii="TimesNewRomanPSMT" w:hAnsi="TimesNewRomanPSMT" w:cs="TimesNewRomanPSMT"/>
          <w:sz w:val="24"/>
          <w:szCs w:val="24"/>
        </w:rPr>
        <w:t xml:space="preserve"> prieinamais dokumentais teigia susipažinę:   su  Karaliaus Mindaugo PMC Korupcijos prevencijos tvarkos aprašu </w:t>
      </w:r>
      <w:r w:rsidR="00950755" w:rsidRPr="00547242">
        <w:rPr>
          <w:rFonts w:ascii="TimesNewRomanPSMT" w:hAnsi="TimesNewRomanPSMT" w:cs="TimesNewRomanPSMT"/>
          <w:sz w:val="24"/>
          <w:szCs w:val="24"/>
        </w:rPr>
        <w:t xml:space="preserve">– 86 proc. (n </w:t>
      </w:r>
      <w:r w:rsidR="00950755" w:rsidRPr="00E954FD">
        <w:rPr>
          <w:rFonts w:ascii="TimesNewRomanPSMT" w:hAnsi="TimesNewRomanPSMT" w:cs="TimesNewRomanPSMT"/>
          <w:sz w:val="24"/>
          <w:szCs w:val="24"/>
        </w:rPr>
        <w:t>=</w:t>
      </w:r>
      <w:r w:rsidR="00950755">
        <w:rPr>
          <w:rFonts w:ascii="TimesNewRomanPSMT" w:hAnsi="TimesNewRomanPSMT" w:cs="TimesNewRomanPSMT"/>
          <w:sz w:val="24"/>
          <w:szCs w:val="24"/>
        </w:rPr>
        <w:t>141)</w:t>
      </w:r>
      <w:r w:rsidR="00950755" w:rsidRPr="00547242">
        <w:rPr>
          <w:rFonts w:ascii="TimesNewRomanPSMT" w:hAnsi="TimesNewRomanPSMT" w:cs="TimesNewRomanPSMT"/>
          <w:sz w:val="24"/>
          <w:szCs w:val="24"/>
        </w:rPr>
        <w:t xml:space="preserve"> </w:t>
      </w:r>
      <w:r w:rsidRPr="00547242">
        <w:rPr>
          <w:rFonts w:ascii="TimesNewRomanPSMT" w:hAnsi="TimesNewRomanPSMT" w:cs="TimesNewRomanPSMT"/>
          <w:sz w:val="24"/>
          <w:szCs w:val="24"/>
        </w:rPr>
        <w:t>(daugiausiai atsakiusiųjų), s</w:t>
      </w:r>
      <w:r w:rsidR="00950755" w:rsidRPr="00547242">
        <w:rPr>
          <w:rFonts w:ascii="TimesNewRomanPSMT" w:hAnsi="TimesNewRomanPSMT" w:cs="TimesNewRomanPSMT"/>
          <w:sz w:val="24"/>
          <w:szCs w:val="24"/>
        </w:rPr>
        <w:t xml:space="preserve">u 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Karaliaus Mindaugo PMC Atsparumo korupcijai politika </w:t>
      </w:r>
      <w:r w:rsidR="00950755" w:rsidRPr="00547242">
        <w:rPr>
          <w:rFonts w:ascii="TimesNewRomanPSMT" w:hAnsi="TimesNewRomanPSMT" w:cs="TimesNewRomanPSMT"/>
          <w:sz w:val="24"/>
          <w:szCs w:val="24"/>
        </w:rPr>
        <w:t>65,6 proc. (n =107)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. </w:t>
      </w:r>
      <w:r w:rsidR="00950755" w:rsidRPr="00547242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6555E0AE" w14:textId="532BFA2A" w:rsidR="00950755" w:rsidRPr="00547242" w:rsidRDefault="00843F4D" w:rsidP="007A4E5E">
      <w:p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547242">
        <w:rPr>
          <w:rFonts w:ascii="TimesNewRomanPSMT" w:hAnsi="TimesNewRomanPSMT" w:cs="TimesNewRomanPSMT"/>
          <w:sz w:val="24"/>
          <w:szCs w:val="24"/>
        </w:rPr>
        <w:t xml:space="preserve">63,8 proc. (n 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>
        <w:rPr>
          <w:rFonts w:ascii="TimesNewRomanPSMT" w:hAnsi="TimesNewRomanPSMT" w:cs="TimesNewRomanPSMT"/>
          <w:sz w:val="24"/>
          <w:szCs w:val="24"/>
        </w:rPr>
        <w:t xml:space="preserve">104) respondentų žino, 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kokios gali būti korupcinio pobūdžio nusikalstamos veiklos. </w:t>
      </w:r>
    </w:p>
    <w:p w14:paraId="099695EF" w14:textId="1521A827" w:rsidR="00CC78A9" w:rsidRDefault="00950755" w:rsidP="007D649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 w:rsidRPr="00547242">
        <w:rPr>
          <w:rFonts w:ascii="TimesNewRomanPSMT" w:hAnsi="TimesNewRomanPSMT" w:cs="TimesNewRomanPSMT"/>
          <w:sz w:val="24"/>
          <w:szCs w:val="24"/>
        </w:rPr>
        <w:t xml:space="preserve">74 proc. (n 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 w:rsidR="006F3A1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121) darbuotojų žino, kad </w:t>
      </w:r>
      <w:r w:rsidRPr="00547242">
        <w:rPr>
          <w:rFonts w:ascii="TimesNewRomanPSMT" w:hAnsi="TimesNewRomanPSMT" w:cs="TimesNewRomanPSMT"/>
          <w:sz w:val="24"/>
          <w:szCs w:val="24"/>
        </w:rPr>
        <w:t>Karaliaus Mindaugo PMC suteikia galimybę saugiai ir paprastai pranešti apie galimus korupcijos atvejus</w:t>
      </w:r>
      <w:r w:rsidR="00843F4D" w:rsidRPr="00547242">
        <w:rPr>
          <w:rFonts w:ascii="TimesNewRomanPSMT" w:hAnsi="TimesNewRomanPSMT" w:cs="TimesNewRomanPSMT"/>
          <w:sz w:val="24"/>
          <w:szCs w:val="24"/>
        </w:rPr>
        <w:t xml:space="preserve">, o 60 proc. 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 </w:t>
      </w:r>
      <w:r w:rsidR="00843F4D"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="00843F4D" w:rsidRPr="00E954FD">
        <w:rPr>
          <w:rFonts w:ascii="TimesNewRomanPSMT" w:hAnsi="TimesNewRomanPSMT" w:cs="TimesNewRomanPSMT"/>
          <w:sz w:val="24"/>
          <w:szCs w:val="24"/>
        </w:rPr>
        <w:t>=</w:t>
      </w:r>
      <w:r w:rsidR="006F3A1F">
        <w:rPr>
          <w:rFonts w:ascii="TimesNewRomanPSMT" w:hAnsi="TimesNewRomanPSMT" w:cs="TimesNewRomanPSMT"/>
          <w:sz w:val="24"/>
          <w:szCs w:val="24"/>
        </w:rPr>
        <w:t xml:space="preserve"> </w:t>
      </w:r>
      <w:r w:rsidR="00843F4D">
        <w:rPr>
          <w:rFonts w:ascii="TimesNewRomanPSMT" w:hAnsi="TimesNewRomanPSMT" w:cs="TimesNewRomanPSMT"/>
          <w:sz w:val="24"/>
          <w:szCs w:val="24"/>
        </w:rPr>
        <w:t>98) nurodo žinantys kontaktus, kuriais turėtų kreiptis siekiant užkirst</w:t>
      </w:r>
      <w:r w:rsidR="00547242">
        <w:rPr>
          <w:rFonts w:ascii="TimesNewRomanPSMT" w:hAnsi="TimesNewRomanPSMT" w:cs="TimesNewRomanPSMT"/>
          <w:sz w:val="24"/>
          <w:szCs w:val="24"/>
        </w:rPr>
        <w:t xml:space="preserve">i </w:t>
      </w:r>
      <w:r w:rsidR="00843F4D">
        <w:rPr>
          <w:rFonts w:ascii="TimesNewRomanPSMT" w:hAnsi="TimesNewRomanPSMT" w:cs="TimesNewRomanPSMT"/>
          <w:sz w:val="24"/>
          <w:szCs w:val="24"/>
        </w:rPr>
        <w:t>kelią korupcijai.</w:t>
      </w:r>
    </w:p>
    <w:p w14:paraId="72E91E69" w14:textId="08EFFB81" w:rsidR="00547242" w:rsidRDefault="00547242" w:rsidP="00547242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NewRomanPSMT" w:hAnsi="TimesNewRomanPSMT" w:cs="TimesNewRomanPSMT"/>
          <w:sz w:val="24"/>
          <w:szCs w:val="24"/>
        </w:rPr>
      </w:pPr>
    </w:p>
    <w:p w14:paraId="79904952" w14:textId="1E231FCC" w:rsidR="00547242" w:rsidRPr="00547242" w:rsidRDefault="00547242" w:rsidP="00547242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44878464" wp14:editId="48375BB3">
            <wp:extent cx="5862955" cy="2743200"/>
            <wp:effectExtent l="0" t="0" r="4445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DF55FCA" w14:textId="70CFA526" w:rsidR="00950755" w:rsidRDefault="00950755" w:rsidP="00547242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6724E563" w14:textId="5DDBB86D" w:rsidR="00B223A5" w:rsidRDefault="00176B00" w:rsidP="00B223A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 xml:space="preserve">2 pav. 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Darbuotojų atsakymai į klausimą „K</w:t>
      </w:r>
      <w:r w:rsidRPr="00176B00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urias Karaliaus Mindaugo PMC taikomas korupcijos prevencijos priemones žinote?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“</w:t>
      </w:r>
      <w:r w:rsid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 </w:t>
      </w:r>
      <w:r w:rsidR="0031659D" w:rsidRP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(</w:t>
      </w:r>
      <w:r w:rsid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dažniai</w:t>
      </w:r>
      <w:r w:rsidR="0031659D" w:rsidRP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)</w:t>
      </w:r>
    </w:p>
    <w:p w14:paraId="3DBFE924" w14:textId="4750CAEA" w:rsidR="00B223A5" w:rsidRDefault="00B223A5" w:rsidP="00B223A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 w:rsidRPr="00B223A5">
        <w:rPr>
          <w:rFonts w:ascii="Times New Roman" w:hAnsi="Times New Roman" w:cs="Times New Roman"/>
          <w:bCs/>
          <w:color w:val="323130"/>
          <w:sz w:val="24"/>
          <w:szCs w:val="24"/>
        </w:rPr>
        <w:lastRenderedPageBreak/>
        <w:t xml:space="preserve">Darbuotojų, </w:t>
      </w:r>
      <w:r>
        <w:rPr>
          <w:rFonts w:ascii="Times New Roman" w:hAnsi="Times New Roman" w:cs="Times New Roman"/>
          <w:bCs/>
          <w:color w:val="323130"/>
          <w:sz w:val="24"/>
          <w:szCs w:val="24"/>
        </w:rPr>
        <w:t xml:space="preserve">kurie pasirinko atsakymą „Nežinau“, kad  </w:t>
      </w:r>
      <w:r w:rsidRPr="00E954FD">
        <w:rPr>
          <w:rFonts w:ascii="TimesNewRomanPSMT" w:hAnsi="TimesNewRomanPSMT" w:cs="TimesNewRomanPSMT"/>
          <w:sz w:val="24"/>
          <w:szCs w:val="24"/>
        </w:rPr>
        <w:t>Karaliaus Mindaugo PMC vykdomos korupcijos prevencijos priemonės</w:t>
      </w:r>
      <w:r>
        <w:rPr>
          <w:rFonts w:ascii="TimesNewRomanPSMT" w:hAnsi="TimesNewRomanPSMT" w:cs="TimesNewRomanPSMT"/>
          <w:sz w:val="24"/>
          <w:szCs w:val="24"/>
        </w:rPr>
        <w:t xml:space="preserve"> (8 proc., n</w:t>
      </w:r>
      <w:r w:rsidR="006F3A1F">
        <w:rPr>
          <w:rFonts w:ascii="TimesNewRomanPSMT" w:hAnsi="TimesNewRomanPSMT" w:cs="TimesNewRomanPSMT"/>
          <w:sz w:val="24"/>
          <w:szCs w:val="24"/>
        </w:rPr>
        <w:t xml:space="preserve"> 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 w:rsidR="006F3A1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15</w:t>
      </w:r>
      <w:r w:rsidRPr="00E954FD">
        <w:rPr>
          <w:rFonts w:ascii="TimesNewRomanPSMT" w:hAnsi="TimesNewRomanPSMT" w:cs="TimesNewRomanPSMT"/>
          <w:sz w:val="24"/>
          <w:szCs w:val="24"/>
        </w:rPr>
        <w:t>)</w:t>
      </w:r>
      <w:r>
        <w:rPr>
          <w:rFonts w:ascii="TimesNewRomanPSMT" w:hAnsi="TimesNewRomanPSMT" w:cs="TimesNewRomanPSMT"/>
          <w:sz w:val="24"/>
          <w:szCs w:val="24"/>
        </w:rPr>
        <w:t xml:space="preserve">, buvo klausiama dėl kurios priežasties jie pasirinko tokį atsakymo variantą (žr. 3 pav.). Atsakymai pasiskirstė taip: 38 proc. 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>
        <w:rPr>
          <w:rFonts w:ascii="TimesNewRomanPSMT" w:hAnsi="TimesNewRomanPSMT" w:cs="TimesNewRomanPSMT"/>
          <w:sz w:val="24"/>
          <w:szCs w:val="24"/>
        </w:rPr>
        <w:t xml:space="preserve">3) pažymėjo kad </w:t>
      </w:r>
      <w:r w:rsidRPr="00B223A5">
        <w:rPr>
          <w:rFonts w:ascii="TimesNewRomanPSMT" w:hAnsi="TimesNewRomanPSMT" w:cs="TimesNewRomanPSMT"/>
          <w:sz w:val="24"/>
          <w:szCs w:val="24"/>
        </w:rPr>
        <w:t xml:space="preserve">tai </w:t>
      </w:r>
      <w:r>
        <w:rPr>
          <w:rFonts w:ascii="TimesNewRomanPSMT" w:hAnsi="TimesNewRomanPSMT" w:cs="TimesNewRomanPSMT"/>
          <w:sz w:val="24"/>
          <w:szCs w:val="24"/>
        </w:rPr>
        <w:t xml:space="preserve">jiems </w:t>
      </w:r>
      <w:r w:rsidRPr="00B223A5">
        <w:rPr>
          <w:rFonts w:ascii="TimesNewRomanPSMT" w:hAnsi="TimesNewRomanPSMT" w:cs="TimesNewRomanPSMT"/>
          <w:sz w:val="24"/>
          <w:szCs w:val="24"/>
        </w:rPr>
        <w:t xml:space="preserve">neaktualu, nes nėra susiję su </w:t>
      </w:r>
      <w:r>
        <w:rPr>
          <w:rFonts w:ascii="TimesNewRomanPSMT" w:hAnsi="TimesNewRomanPSMT" w:cs="TimesNewRomanPSMT"/>
          <w:sz w:val="24"/>
          <w:szCs w:val="24"/>
        </w:rPr>
        <w:t>jų</w:t>
      </w:r>
      <w:r w:rsidRPr="00B223A5">
        <w:rPr>
          <w:rFonts w:ascii="TimesNewRomanPSMT" w:hAnsi="TimesNewRomanPSMT" w:cs="TimesNewRomanPSMT"/>
          <w:sz w:val="24"/>
          <w:szCs w:val="24"/>
        </w:rPr>
        <w:t xml:space="preserve"> tiesioginiu darbu</w:t>
      </w:r>
      <w:r>
        <w:rPr>
          <w:rFonts w:ascii="TimesNewRomanPSMT" w:hAnsi="TimesNewRomanPSMT" w:cs="TimesNewRomanPSMT"/>
          <w:sz w:val="24"/>
          <w:szCs w:val="24"/>
        </w:rPr>
        <w:t xml:space="preserve">; 38 proc. 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 w:rsidR="006F3A1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3) nežino kur rasti tokią informaciją; o 24 proc. 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 w:rsidR="006F3A1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2)</w:t>
      </w:r>
      <w:r w:rsidR="00F67C88">
        <w:rPr>
          <w:rFonts w:ascii="TimesNewRomanPSMT" w:hAnsi="TimesNewRomanPSMT" w:cs="TimesNewRomanPSMT"/>
          <w:sz w:val="24"/>
          <w:szCs w:val="24"/>
        </w:rPr>
        <w:t xml:space="preserve"> nurodė esančias kitas priežastis.</w:t>
      </w:r>
    </w:p>
    <w:p w14:paraId="2D54E42A" w14:textId="2FB13AAA" w:rsidR="00F67C88" w:rsidRDefault="00F67C88" w:rsidP="00B223A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</w:p>
    <w:p w14:paraId="3D244A53" w14:textId="69E90BF6" w:rsidR="00F67C88" w:rsidRDefault="00F67C88" w:rsidP="00F67C88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2C7CD9F3" wp14:editId="27BD7AAE">
            <wp:extent cx="3847795" cy="1653235"/>
            <wp:effectExtent l="0" t="0" r="635" b="444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DBA775F" w14:textId="550EE5C0" w:rsidR="00F67C88" w:rsidRDefault="00F67C88" w:rsidP="00B223A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</w:p>
    <w:p w14:paraId="3790EB7D" w14:textId="2CFE1CD4" w:rsidR="00F67C88" w:rsidRPr="00B223A5" w:rsidRDefault="00F67C88" w:rsidP="00F67C88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 xml:space="preserve">3 pav. </w:t>
      </w:r>
      <w:r w:rsidRPr="00F67C88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Darbuotojų, kurie pasirinko atsakymą „Nežinau“, kad  Karaliaus Mindaugo PMC vykdomos korupcijos prevencijos priemonės, 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atsakymai </w:t>
      </w:r>
      <w:r w:rsidRPr="00F67C88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dėl kurios priežasties jie pasirinko tokį atsakymo variantą</w:t>
      </w:r>
      <w:r w:rsid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 (dažniai)</w:t>
      </w:r>
    </w:p>
    <w:p w14:paraId="366CC05F" w14:textId="03EF02CF" w:rsidR="005122A6" w:rsidRDefault="005122A6" w:rsidP="007A4E5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50B11F0D" w14:textId="4273BD9A" w:rsidR="007D6492" w:rsidRPr="00CC78A9" w:rsidRDefault="006C4A91" w:rsidP="006C4A91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Į klausimą „</w:t>
      </w:r>
      <w:r w:rsidRPr="006C4A91">
        <w:rPr>
          <w:rFonts w:ascii="TimesNewRomanPSMT" w:hAnsi="TimesNewRomanPSMT" w:cs="TimesNewRomanPSMT"/>
          <w:sz w:val="24"/>
          <w:szCs w:val="24"/>
        </w:rPr>
        <w:t>Ar Jūs asmeniškai praneštumėte apie Jums žinomą korupcijos atvejį Karaliaus Mindaugo PMC?</w:t>
      </w:r>
      <w:r>
        <w:rPr>
          <w:rFonts w:ascii="TimesNewRomanPSMT" w:hAnsi="TimesNewRomanPSMT" w:cs="TimesNewRomanPSMT"/>
          <w:sz w:val="24"/>
          <w:szCs w:val="24"/>
        </w:rPr>
        <w:t xml:space="preserve">“ teigiamai atsakė </w:t>
      </w:r>
      <w:r w:rsidR="00385D11">
        <w:rPr>
          <w:rFonts w:ascii="TimesNewRomanPSMT" w:hAnsi="TimesNewRomanPSMT" w:cs="TimesNewRomanPSMT"/>
          <w:sz w:val="24"/>
          <w:szCs w:val="24"/>
        </w:rPr>
        <w:t xml:space="preserve">daugiau, nei pusė </w:t>
      </w:r>
      <w:r w:rsidR="00385D11" w:rsidRPr="00547242">
        <w:rPr>
          <w:rFonts w:ascii="TimesNewRomanPSMT" w:hAnsi="TimesNewRomanPSMT" w:cs="TimesNewRomanPSMT"/>
          <w:sz w:val="24"/>
          <w:szCs w:val="24"/>
        </w:rPr>
        <w:t xml:space="preserve">– </w:t>
      </w:r>
      <w:r>
        <w:rPr>
          <w:rFonts w:ascii="TimesNewRomanPSMT" w:hAnsi="TimesNewRomanPSMT" w:cs="TimesNewRomanPSMT"/>
          <w:sz w:val="24"/>
          <w:szCs w:val="24"/>
        </w:rPr>
        <w:t xml:space="preserve">63 proc. 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 w:rsidR="006F3A1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112)</w:t>
      </w:r>
      <w:r w:rsidR="00385D11">
        <w:rPr>
          <w:rFonts w:ascii="TimesNewRomanPSMT" w:hAnsi="TimesNewRomanPSMT" w:cs="TimesNewRomanPSMT"/>
          <w:sz w:val="24"/>
          <w:szCs w:val="24"/>
        </w:rPr>
        <w:t xml:space="preserve"> dalyvavusių apklausoje</w:t>
      </w:r>
      <w:r>
        <w:rPr>
          <w:rFonts w:ascii="TimesNewRomanPSMT" w:hAnsi="TimesNewRomanPSMT" w:cs="TimesNewRomanPSMT"/>
          <w:sz w:val="24"/>
          <w:szCs w:val="24"/>
        </w:rPr>
        <w:t xml:space="preserve">. </w:t>
      </w:r>
      <w:r w:rsidR="00385D11">
        <w:rPr>
          <w:rFonts w:ascii="TimesNewRomanPSMT" w:hAnsi="TimesNewRomanPSMT" w:cs="TimesNewRomanPSMT"/>
          <w:sz w:val="24"/>
          <w:szCs w:val="24"/>
        </w:rPr>
        <w:t xml:space="preserve">Nemažas skaičius apklaustųjų darbuotojų </w:t>
      </w:r>
      <w:r w:rsidR="00385D11" w:rsidRPr="00547242">
        <w:rPr>
          <w:rFonts w:ascii="TimesNewRomanPSMT" w:hAnsi="TimesNewRomanPSMT" w:cs="TimesNewRomanPSMT"/>
          <w:sz w:val="24"/>
          <w:szCs w:val="24"/>
        </w:rPr>
        <w:t xml:space="preserve">– </w:t>
      </w:r>
      <w:r w:rsidR="00385D11">
        <w:rPr>
          <w:rFonts w:ascii="TimesNewRomanPSMT" w:hAnsi="TimesNewRomanPSMT" w:cs="TimesNewRomanPSMT"/>
          <w:sz w:val="24"/>
          <w:szCs w:val="24"/>
        </w:rPr>
        <w:t xml:space="preserve"> 35 proc. </w:t>
      </w:r>
      <w:r w:rsidR="00385D11"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="00385D11" w:rsidRPr="00E954FD">
        <w:rPr>
          <w:rFonts w:ascii="TimesNewRomanPSMT" w:hAnsi="TimesNewRomanPSMT" w:cs="TimesNewRomanPSMT"/>
          <w:sz w:val="24"/>
          <w:szCs w:val="24"/>
        </w:rPr>
        <w:t>=</w:t>
      </w:r>
      <w:r w:rsidR="006F3A1F">
        <w:rPr>
          <w:rFonts w:ascii="TimesNewRomanPSMT" w:hAnsi="TimesNewRomanPSMT" w:cs="TimesNewRomanPSMT"/>
          <w:sz w:val="24"/>
          <w:szCs w:val="24"/>
        </w:rPr>
        <w:t xml:space="preserve"> </w:t>
      </w:r>
      <w:r w:rsidR="00385D11">
        <w:rPr>
          <w:rFonts w:ascii="TimesNewRomanPSMT" w:hAnsi="TimesNewRomanPSMT" w:cs="TimesNewRomanPSMT"/>
          <w:sz w:val="24"/>
          <w:szCs w:val="24"/>
        </w:rPr>
        <w:t>63)</w:t>
      </w:r>
      <w:r w:rsidR="00385D11" w:rsidRPr="00385D11">
        <w:rPr>
          <w:rFonts w:ascii="TimesNewRomanPSMT" w:hAnsi="TimesNewRomanPSMT" w:cs="TimesNewRomanPSMT"/>
          <w:sz w:val="24"/>
          <w:szCs w:val="24"/>
        </w:rPr>
        <w:t xml:space="preserve"> </w:t>
      </w:r>
      <w:r w:rsidR="00385D11">
        <w:rPr>
          <w:rFonts w:ascii="TimesNewRomanPSMT" w:hAnsi="TimesNewRomanPSMT" w:cs="TimesNewRomanPSMT"/>
          <w:sz w:val="24"/>
          <w:szCs w:val="24"/>
        </w:rPr>
        <w:t>pasirinko atsakymo variantą „</w:t>
      </w:r>
      <w:r w:rsidRPr="006C4A91">
        <w:rPr>
          <w:rFonts w:ascii="TimesNewRomanPSMT" w:hAnsi="TimesNewRomanPSMT" w:cs="TimesNewRomanPSMT"/>
          <w:sz w:val="24"/>
          <w:szCs w:val="24"/>
        </w:rPr>
        <w:t>Sunku pasakyti, priklausytų nuo aplinkybių</w:t>
      </w:r>
      <w:r w:rsidR="00385D11">
        <w:rPr>
          <w:rFonts w:ascii="TimesNewRomanPSMT" w:hAnsi="TimesNewRomanPSMT" w:cs="TimesNewRomanPSMT"/>
          <w:sz w:val="24"/>
          <w:szCs w:val="24"/>
        </w:rPr>
        <w:t xml:space="preserve">“, o 2 proc. </w:t>
      </w:r>
      <w:r w:rsidR="00385D11"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="006F3A1F">
        <w:rPr>
          <w:rFonts w:ascii="TimesNewRomanPSMT" w:hAnsi="TimesNewRomanPSMT" w:cs="TimesNewRomanPSMT"/>
          <w:sz w:val="24"/>
          <w:szCs w:val="24"/>
        </w:rPr>
        <w:t xml:space="preserve"> </w:t>
      </w:r>
      <w:r w:rsidR="00385D11" w:rsidRPr="00E954FD">
        <w:rPr>
          <w:rFonts w:ascii="TimesNewRomanPSMT" w:hAnsi="TimesNewRomanPSMT" w:cs="TimesNewRomanPSMT"/>
          <w:sz w:val="24"/>
          <w:szCs w:val="24"/>
        </w:rPr>
        <w:t>=</w:t>
      </w:r>
      <w:r w:rsidR="006F3A1F">
        <w:rPr>
          <w:rFonts w:ascii="TimesNewRomanPSMT" w:hAnsi="TimesNewRomanPSMT" w:cs="TimesNewRomanPSMT"/>
          <w:sz w:val="24"/>
          <w:szCs w:val="24"/>
        </w:rPr>
        <w:t xml:space="preserve"> </w:t>
      </w:r>
      <w:r w:rsidR="00385D11">
        <w:rPr>
          <w:rFonts w:ascii="TimesNewRomanPSMT" w:hAnsi="TimesNewRomanPSMT" w:cs="TimesNewRomanPSMT"/>
          <w:sz w:val="24"/>
          <w:szCs w:val="24"/>
        </w:rPr>
        <w:t>4)</w:t>
      </w:r>
      <w:r w:rsidR="00385D11" w:rsidRPr="00385D11">
        <w:rPr>
          <w:rFonts w:ascii="TimesNewRomanPSMT" w:hAnsi="TimesNewRomanPSMT" w:cs="TimesNewRomanPSMT"/>
          <w:sz w:val="24"/>
          <w:szCs w:val="24"/>
        </w:rPr>
        <w:t xml:space="preserve"> </w:t>
      </w:r>
      <w:r w:rsidR="00385D11">
        <w:rPr>
          <w:rFonts w:ascii="TimesNewRomanPSMT" w:hAnsi="TimesNewRomanPSMT" w:cs="TimesNewRomanPSMT"/>
          <w:sz w:val="24"/>
          <w:szCs w:val="24"/>
        </w:rPr>
        <w:t xml:space="preserve"> darbuotojai teigia, jog nepraneštų (žr. 4 pav.). Toks atsakymų pasirinkimas rodo, kad daliai darbuotojų dar trūksta aiškios nuostatos prieš korupciją. </w:t>
      </w:r>
    </w:p>
    <w:p w14:paraId="36DEE6F9" w14:textId="2996E32D" w:rsidR="00385D11" w:rsidRDefault="00385D11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1C95EEAC" w14:textId="41F4B7A5" w:rsidR="00BC0681" w:rsidRDefault="00BC0681" w:rsidP="00BC0681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2AF37B6D" wp14:editId="2B1825CD">
            <wp:extent cx="3489350" cy="1945844"/>
            <wp:effectExtent l="0" t="0" r="15875" b="1651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4360BC8" w14:textId="24473139" w:rsidR="00BC0681" w:rsidRDefault="00BC0681" w:rsidP="00BC0681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5A380FE7" w14:textId="799854BE" w:rsidR="00BC0681" w:rsidRDefault="00BC0681" w:rsidP="00BC0681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 xml:space="preserve">4 pav. 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Darbuotojų atsakymai į klausimą </w:t>
      </w:r>
      <w:r w:rsidR="001356C8" w:rsidRPr="001356C8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„Ar Jūs asmeniškai praneštumėte apie Jums žinomą korupcijos atvejį Karaliaus Mindaugo PMC?“</w:t>
      </w:r>
      <w:r w:rsid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 </w:t>
      </w:r>
      <w:r w:rsidR="0031659D" w:rsidRP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(proc.)</w:t>
      </w:r>
    </w:p>
    <w:p w14:paraId="4AEB375A" w14:textId="4CE82917" w:rsidR="005122A6" w:rsidRDefault="005122A6" w:rsidP="00163FAA">
      <w:pPr>
        <w:autoSpaceDE w:val="0"/>
        <w:autoSpaceDN w:val="0"/>
        <w:adjustRightInd w:val="0"/>
        <w:spacing w:after="0" w:line="276" w:lineRule="auto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4E31CE33" w14:textId="68D24198" w:rsidR="00006774" w:rsidRDefault="005122A6" w:rsidP="00163FA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88 proc. </w:t>
      </w:r>
      <w:r w:rsidRPr="00547242">
        <w:rPr>
          <w:rFonts w:ascii="TimesNewRomanPSMT" w:hAnsi="TimesNewRomanPSMT" w:cs="TimesNewRomanPSMT"/>
          <w:sz w:val="24"/>
          <w:szCs w:val="24"/>
        </w:rPr>
        <w:t>(n</w:t>
      </w:r>
      <w:r w:rsidR="006F3A1F">
        <w:rPr>
          <w:rFonts w:ascii="TimesNewRomanPSMT" w:hAnsi="TimesNewRomanPSMT" w:cs="TimesNewRomanPSMT"/>
          <w:sz w:val="24"/>
          <w:szCs w:val="24"/>
        </w:rPr>
        <w:t xml:space="preserve"> 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 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 w:rsidR="006F3A1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157)</w:t>
      </w:r>
      <w:r w:rsidRPr="00385D11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respondentų teigia žinantys, </w:t>
      </w:r>
      <w:r w:rsidRPr="005122A6">
        <w:rPr>
          <w:rFonts w:ascii="TimesNewRomanPSMT" w:hAnsi="TimesNewRomanPSMT" w:cs="TimesNewRomanPSMT"/>
          <w:sz w:val="24"/>
          <w:szCs w:val="24"/>
        </w:rPr>
        <w:t>kur reikia kreiptis, norint pranešti apie korupcijos atvejį Karaliaus Mindaugo PMC</w:t>
      </w:r>
      <w:r>
        <w:rPr>
          <w:rFonts w:ascii="TimesNewRomanPSMT" w:hAnsi="TimesNewRomanPSMT" w:cs="TimesNewRomanPSMT"/>
          <w:sz w:val="24"/>
          <w:szCs w:val="24"/>
        </w:rPr>
        <w:t xml:space="preserve"> (žr. 5 pav.). Taip atsakiusiųjų skaičius nesutampa su atsakymais į klausimą apie antikorupcines priemones, taikomas  </w:t>
      </w:r>
      <w:r w:rsidRPr="005122A6">
        <w:rPr>
          <w:rFonts w:ascii="TimesNewRomanPSMT" w:hAnsi="TimesNewRomanPSMT" w:cs="TimesNewRomanPSMT"/>
          <w:sz w:val="24"/>
          <w:szCs w:val="24"/>
        </w:rPr>
        <w:t>Karaliaus Mindaugo PMC</w:t>
      </w:r>
      <w:r>
        <w:rPr>
          <w:rFonts w:ascii="TimesNewRomanPSMT" w:hAnsi="TimesNewRomanPSMT" w:cs="TimesNewRomanPSMT"/>
          <w:sz w:val="24"/>
          <w:szCs w:val="24"/>
        </w:rPr>
        <w:t xml:space="preserve"> (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60 proc.  (n 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 w:rsidR="006F3A1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98) nurodo žinantys kontaktus, kuriais turėtų kreiptis siekiant užkirsti kelią korupcijai). Galima daryti prielaidą, kad esant poreikiui, darbuotojai ne tik kreiptųsi </w:t>
      </w:r>
      <w:hyperlink r:id="rId16" w:history="1">
        <w:r w:rsidRPr="0020105A">
          <w:rPr>
            <w:rStyle w:val="Hyperlink"/>
            <w:rFonts w:ascii="TimesNewRomanPSMT" w:hAnsi="TimesNewRomanPSMT" w:cs="TimesNewRomanPSMT"/>
            <w:sz w:val="24"/>
            <w:szCs w:val="24"/>
          </w:rPr>
          <w:t>www.kaupa.lt</w:t>
        </w:r>
      </w:hyperlink>
      <w:r>
        <w:rPr>
          <w:rFonts w:ascii="TimesNewRomanPSMT" w:hAnsi="TimesNewRomanPSMT" w:cs="TimesNewRomanPSMT"/>
          <w:sz w:val="24"/>
          <w:szCs w:val="24"/>
        </w:rPr>
        <w:t xml:space="preserve"> nurodytais kontaktais, bet praneštų savo tiesioginiam ar  </w:t>
      </w:r>
      <w:r w:rsidRPr="005122A6">
        <w:rPr>
          <w:rFonts w:ascii="TimesNewRomanPSMT" w:hAnsi="TimesNewRomanPSMT" w:cs="TimesNewRomanPSMT"/>
          <w:sz w:val="24"/>
          <w:szCs w:val="24"/>
        </w:rPr>
        <w:t>Karaliaus Mindaugo PMC</w:t>
      </w:r>
      <w:r>
        <w:rPr>
          <w:rFonts w:ascii="TimesNewRomanPSMT" w:hAnsi="TimesNewRomanPSMT" w:cs="TimesNewRomanPSMT"/>
          <w:sz w:val="24"/>
          <w:szCs w:val="24"/>
        </w:rPr>
        <w:t xml:space="preserve"> vadovui tiesiogiai.</w:t>
      </w:r>
    </w:p>
    <w:p w14:paraId="4B814A9D" w14:textId="3122E303" w:rsidR="005122A6" w:rsidRDefault="005122A6" w:rsidP="005122A6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392A1020" wp14:editId="586EF2FA">
            <wp:extent cx="3569817" cy="1762963"/>
            <wp:effectExtent l="0" t="0" r="12065" b="889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226BB911" w14:textId="537573D5" w:rsidR="007B4F8B" w:rsidRDefault="007B4F8B" w:rsidP="005122A6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562ACD4B" w14:textId="3BA33964" w:rsidR="004414D7" w:rsidRDefault="007B4F8B" w:rsidP="007A4E5E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 xml:space="preserve">5 pav. 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Darbuotojų atsakymai į klausimą „</w:t>
      </w:r>
      <w:r w:rsidRPr="007B4F8B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Ar žinote, kur reikia kreiptis, norint pranešti apie korupcijos atvejį Karaliaus Mindaugo PMC?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“</w:t>
      </w:r>
      <w:r w:rsid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 </w:t>
      </w:r>
      <w:r w:rsidR="0031659D" w:rsidRP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(proc.)</w:t>
      </w:r>
    </w:p>
    <w:p w14:paraId="5E5D5B59" w14:textId="53739D65" w:rsidR="007B4F8B" w:rsidRDefault="007B4F8B" w:rsidP="005122A6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</w:pPr>
    </w:p>
    <w:p w14:paraId="156A0CE0" w14:textId="5F1FC017" w:rsidR="007B4F8B" w:rsidRDefault="004414D7" w:rsidP="004414D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Darbuotojų buvo klausiama </w:t>
      </w:r>
      <w:r w:rsidRPr="004414D7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ar Karaliaus Mindaugo PMC yra paplitusi situacija, kai darbuotojams norima papildomai atsilyginti neteisėtu būdu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. Du trečdaliai  – 75 proc. 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 w:rsidR="006F3A1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135)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atsakė, kad tokia situacija nėra paplitusi. 23 proc. 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 w:rsidR="006F3A1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42) teigė nežinantys, o 2 respondentai pripažino tokios situacijos buvimą (6 pav.). </w:t>
      </w:r>
    </w:p>
    <w:p w14:paraId="43D274D7" w14:textId="55A9AFAF" w:rsidR="003E1E2F" w:rsidRDefault="003E1E2F" w:rsidP="004414D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69C5B95E" w14:textId="21C77761" w:rsidR="003E1E2F" w:rsidRDefault="003E1E2F" w:rsidP="003E1E2F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AF2BF36" wp14:editId="336C41EE">
            <wp:extent cx="3247949" cy="1594714"/>
            <wp:effectExtent l="0" t="0" r="10160" b="5715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4DB76577" w14:textId="437F062F" w:rsidR="003E1E2F" w:rsidRDefault="003E1E2F" w:rsidP="003E1E2F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20BB6295" w14:textId="5911E89C" w:rsidR="00BE0961" w:rsidRDefault="00BE0961" w:rsidP="007A4E5E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6</w:t>
      </w:r>
      <w:r w:rsidR="003E1E2F"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 xml:space="preserve"> pav. </w:t>
      </w:r>
      <w:r w:rsidR="003E1E2F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Darbuotojų atsakymai į klausimą „Ar</w:t>
      </w:r>
      <w:r w:rsidR="003E1E2F" w:rsidRPr="003E1E2F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 Karaliaus Mindaugo PMC yra paplitusi situacija, kai darbuotojams norima papildomai atsilyginti neteisėtu būdu</w:t>
      </w:r>
      <w:r w:rsidR="003E1E2F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?“</w:t>
      </w:r>
      <w:r w:rsid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 </w:t>
      </w:r>
      <w:r w:rsidR="0031659D" w:rsidRP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(proc.)</w:t>
      </w:r>
    </w:p>
    <w:p w14:paraId="078F1ADB" w14:textId="7012CEAC" w:rsidR="00BE0961" w:rsidRPr="00AD58A3" w:rsidRDefault="00BE0961" w:rsidP="00A4574F">
      <w:pPr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NewRomanPS-BoldMT" w:hAnsi="TimesNewRomanPS-BoldMT" w:cs="TimesNewRomanPS-BoldMT"/>
          <w:b/>
          <w:bCs/>
          <w:color w:val="323130"/>
          <w:sz w:val="16"/>
          <w:szCs w:val="16"/>
        </w:rPr>
      </w:pPr>
    </w:p>
    <w:p w14:paraId="1C8F901A" w14:textId="1091C3D7" w:rsidR="00A4574F" w:rsidRDefault="00A4574F" w:rsidP="00A4574F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Absoliuti dauguma </w:t>
      </w:r>
      <w:r w:rsidRPr="00A4574F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– 98 proc. 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 w:rsidR="006F3A1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175)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apklausos dalyvių atsakė, </w:t>
      </w:r>
      <w:r w:rsidRPr="00A4574F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ka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d</w:t>
      </w:r>
      <w:r w:rsidRPr="00A4574F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jiems</w:t>
      </w:r>
      <w:r w:rsidRPr="00A4574F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ne</w:t>
      </w:r>
      <w:r w:rsidRPr="00A4574F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buvo siūlomas kyšis Karaliaus Mindaugo PMC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, tačiau 2 proc. 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 w:rsidR="00AD58A3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4)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nurodė buvus tokią situaciją (žr. 7 pav.). Kadangi tyrime nebuvo aiškintasi, kas siūlė kyšį, galima </w:t>
      </w:r>
      <w:r w:rsidR="00AD58A3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tik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daryti prielaidą, kad tai galėjo būti netinkamą ankstesnę patirtį turintys mokiniai</w:t>
      </w:r>
      <w:r w:rsidR="00AD58A3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, neišsiugdę vertybinės antikorupcinės nuostatos. </w:t>
      </w:r>
    </w:p>
    <w:p w14:paraId="13C72CBC" w14:textId="77777777" w:rsidR="00AD58A3" w:rsidRDefault="00AD58A3" w:rsidP="00A4574F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6F466F91" w14:textId="3597009E" w:rsidR="00AD58A3" w:rsidRDefault="00AD58A3" w:rsidP="00AD58A3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70A2E5F" wp14:editId="5B2A0A85">
            <wp:extent cx="3254706" cy="1543507"/>
            <wp:effectExtent l="0" t="0" r="3175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74F14DC" w14:textId="7CFF8F7A" w:rsidR="00AD58A3" w:rsidRDefault="00AD58A3" w:rsidP="00AD58A3">
      <w:pPr>
        <w:autoSpaceDE w:val="0"/>
        <w:autoSpaceDN w:val="0"/>
        <w:adjustRightInd w:val="0"/>
        <w:spacing w:after="0" w:line="276" w:lineRule="auto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7669CFD9" w14:textId="22BB96D3" w:rsidR="00581ECA" w:rsidRPr="00581ECA" w:rsidRDefault="00AD58A3" w:rsidP="00581ECA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 xml:space="preserve">7 pav. 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Darbuotojų atsakymai į klausimą „</w:t>
      </w:r>
      <w:r w:rsidRPr="00AD58A3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Ar yra buvę situacijų, kai Jums buvo siūlomas kyšis Karaliaus Mindaugo PMC?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“</w:t>
      </w:r>
      <w:r w:rsid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 </w:t>
      </w:r>
      <w:r w:rsidR="0031659D" w:rsidRP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(proc.)</w:t>
      </w:r>
    </w:p>
    <w:p w14:paraId="6C6D6183" w14:textId="1E1EDA8A" w:rsidR="00581ECA" w:rsidRDefault="00581ECA" w:rsidP="0046130D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lastRenderedPageBreak/>
        <w:t xml:space="preserve">53 proc. 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 w:rsidR="006F3A1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95)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apklaustų darbuotojų nežino ar buvo</w:t>
      </w:r>
      <w:r w:rsidRPr="00581ECA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situacijų, kai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jų</w:t>
      </w:r>
      <w:r w:rsidRPr="00581ECA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kolegai buvo siūlomas kyšis Karaliaus Mindaugo PMC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.  46 proc. 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 w:rsidR="006F3A1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83)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atsakė, kad tokių situacijų nebuvo ir tik 1 darbuotojas nurodė žinantis, kad kyšis kolegai buvo siūlomas (žr. 8 pav.).</w:t>
      </w:r>
    </w:p>
    <w:p w14:paraId="0F7562FB" w14:textId="77777777" w:rsidR="00581ECA" w:rsidRDefault="00581ECA" w:rsidP="00581ECA">
      <w:pPr>
        <w:autoSpaceDE w:val="0"/>
        <w:autoSpaceDN w:val="0"/>
        <w:adjustRightInd w:val="0"/>
        <w:spacing w:after="0" w:line="276" w:lineRule="auto"/>
        <w:ind w:firstLine="567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7B6718D2" w14:textId="6D5065C3" w:rsidR="00581ECA" w:rsidRDefault="00581ECA" w:rsidP="00581ECA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5A709A6" wp14:editId="44AFD9F0">
            <wp:extent cx="3569817" cy="1894637"/>
            <wp:effectExtent l="0" t="0" r="12065" b="10795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405CE240" w14:textId="18E5ED56" w:rsidR="00581ECA" w:rsidRDefault="00581ECA" w:rsidP="00581ECA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75652A2D" w14:textId="77777777" w:rsidR="00805066" w:rsidRDefault="00581ECA" w:rsidP="00581ECA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 xml:space="preserve">8 pav. 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Darbuotojų atsakymai į klausimą</w:t>
      </w:r>
      <w:r>
        <w:rPr>
          <w:rFonts w:ascii="Segoe UI" w:hAnsi="Segoe UI" w:cs="Segoe UI"/>
          <w:color w:val="323130"/>
          <w:sz w:val="27"/>
          <w:szCs w:val="27"/>
          <w:shd w:val="clear" w:color="auto" w:fill="FFFFFF"/>
        </w:rPr>
        <w:t xml:space="preserve"> „</w:t>
      </w:r>
      <w:r w:rsidRPr="00581ECA"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 xml:space="preserve">Ar yra buvę situacijų, kai Jūsų kolegai buvo siūlomas kyšis </w:t>
      </w:r>
    </w:p>
    <w:p w14:paraId="47CEB078" w14:textId="0DC3900A" w:rsidR="00581ECA" w:rsidRDefault="00581ECA" w:rsidP="00581ECA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  <w:r w:rsidRPr="00581ECA"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Karaliaus Mindaugo PMC?</w:t>
      </w: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“</w:t>
      </w:r>
      <w:r w:rsidR="0031659D"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 xml:space="preserve"> </w:t>
      </w:r>
      <w:r w:rsidR="0031659D" w:rsidRP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(proc.)</w:t>
      </w:r>
    </w:p>
    <w:p w14:paraId="718A1072" w14:textId="65103E07" w:rsidR="0046130D" w:rsidRDefault="0046130D" w:rsidP="007A4E5E">
      <w:pPr>
        <w:autoSpaceDE w:val="0"/>
        <w:autoSpaceDN w:val="0"/>
        <w:adjustRightInd w:val="0"/>
        <w:spacing w:after="0" w:line="276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</w:p>
    <w:p w14:paraId="608AD422" w14:textId="7D9CB7E9" w:rsidR="0046130D" w:rsidRDefault="0046130D" w:rsidP="0046130D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Segoe UI" w:hAnsi="Segoe UI" w:cs="Segoe UI"/>
          <w:color w:val="242424"/>
          <w:sz w:val="23"/>
          <w:szCs w:val="23"/>
          <w:shd w:val="clear" w:color="auto" w:fill="F5F5F5"/>
        </w:rPr>
      </w:pPr>
      <w:r w:rsidRPr="0046130D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Darbuotojas,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žinantis, kad kyšis kolegai buvo siūlomas, nurodė apie tai niekam nepranešęs ne dėl to, kad </w:t>
      </w:r>
      <w:r w:rsidRPr="0046130D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atvejis toks nereikšmingas, kad apie jį nėra prasmės pranešti ar dėl to, kad nebuvo įsitikinęs, kad tai – korupcijos atvejis,  o dėl kitų, nenurodytų priežasčių.</w:t>
      </w:r>
      <w:r>
        <w:rPr>
          <w:rFonts w:ascii="Segoe UI" w:hAnsi="Segoe UI" w:cs="Segoe UI"/>
          <w:color w:val="242424"/>
          <w:sz w:val="23"/>
          <w:szCs w:val="23"/>
          <w:shd w:val="clear" w:color="auto" w:fill="F5F5F5"/>
        </w:rPr>
        <w:t xml:space="preserve"> </w:t>
      </w:r>
    </w:p>
    <w:p w14:paraId="684A3F5A" w14:textId="77777777" w:rsidR="004B078F" w:rsidRDefault="004B078F" w:rsidP="0046130D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  <w:r w:rsidRPr="004B078F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Buvo klausiama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a</w:t>
      </w:r>
      <w:r w:rsidRPr="004B078F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r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darbuotojai patys yra </w:t>
      </w:r>
      <w:r w:rsidRPr="004B078F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per pastaruosius 5 metus kam nors davę kyšį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. Teigiamai atsakė 1 darbuotojas, nenorintys atsakyti nurodė 3 proc. 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>
        <w:rPr>
          <w:rFonts w:ascii="TimesNewRomanPSMT" w:hAnsi="TimesNewRomanPSMT" w:cs="TimesNewRomanPSMT"/>
          <w:sz w:val="24"/>
          <w:szCs w:val="24"/>
        </w:rPr>
        <w:t xml:space="preserve"> 6)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apklausos dalyviai. 96 proc. 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>
        <w:rPr>
          <w:rFonts w:ascii="TimesNewRomanPSMT" w:hAnsi="TimesNewRomanPSMT" w:cs="TimesNewRomanPSMT"/>
          <w:sz w:val="24"/>
          <w:szCs w:val="24"/>
        </w:rPr>
        <w:t xml:space="preserve"> 172) anketą pildę </w:t>
      </w:r>
      <w:r w:rsidRPr="00581ECA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Karaliaus Mindaugo PMC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darbuotojai teigė kyšio nedavę (žr. 9 pav.).</w:t>
      </w:r>
    </w:p>
    <w:p w14:paraId="1632CA29" w14:textId="77777777" w:rsidR="004B078F" w:rsidRDefault="004B078F" w:rsidP="0046130D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004866E6" w14:textId="3DA9D37D" w:rsidR="0046130D" w:rsidRDefault="004B078F" w:rsidP="004B078F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2B99B45C" wp14:editId="2948AF3F">
            <wp:extent cx="3569818" cy="1982419"/>
            <wp:effectExtent l="0" t="0" r="12065" b="18415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37232852" w14:textId="18E8416A" w:rsidR="000B31DF" w:rsidRDefault="000B31DF" w:rsidP="004B078F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2A5DEE74" w14:textId="77777777" w:rsidR="0031659D" w:rsidRDefault="000B31DF" w:rsidP="004B078F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 xml:space="preserve">9 pav. 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Darbuotojų atsakymai į klausimą „</w:t>
      </w:r>
      <w:r w:rsidRPr="000B31DF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Ar Jūs pats / pati esate per pastaruosius 5 metus </w:t>
      </w:r>
    </w:p>
    <w:p w14:paraId="2122311D" w14:textId="59659DA7" w:rsidR="000B31DF" w:rsidRDefault="000B31DF" w:rsidP="004B078F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</w:pPr>
      <w:r w:rsidRPr="000B31DF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kam nors davę kyšį?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“</w:t>
      </w:r>
      <w:r w:rsid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 </w:t>
      </w:r>
      <w:r w:rsidR="0031659D" w:rsidRP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(proc.)</w:t>
      </w:r>
    </w:p>
    <w:p w14:paraId="451065F6" w14:textId="623D5030" w:rsidR="0084704D" w:rsidRDefault="0084704D" w:rsidP="007A4E5E">
      <w:pPr>
        <w:autoSpaceDE w:val="0"/>
        <w:autoSpaceDN w:val="0"/>
        <w:adjustRightInd w:val="0"/>
        <w:spacing w:after="0" w:line="276" w:lineRule="auto"/>
        <w:jc w:val="both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2095D4D1" w14:textId="20F38EBA" w:rsidR="000B31DF" w:rsidRDefault="0084704D" w:rsidP="0084704D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Gauti rezultatai net 14 procentinių punktų skiriasi nuo </w:t>
      </w:r>
      <w:r w:rsidR="00574616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praėjusių metų </w:t>
      </w:r>
      <w:r w:rsidRPr="00581ECA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Karaliaus Mindaugo PMC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darbuotojų apklausos rezultatų</w:t>
      </w:r>
      <w:r w:rsidR="00574616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.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</w:t>
      </w:r>
      <w:r w:rsidR="00574616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2024 m.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patys </w:t>
      </w:r>
      <w:r w:rsidRPr="004B078F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per pastaruosius 5 metus </w:t>
      </w:r>
      <w:r w:rsidR="00574616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niekam nedavę kyšio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teigė 82 </w:t>
      </w:r>
      <w:r w:rsidR="00574616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proc. apklaustųjų (žr. 10 pav.)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. </w:t>
      </w:r>
    </w:p>
    <w:p w14:paraId="25DF81D6" w14:textId="6B4E549A" w:rsidR="0084704D" w:rsidRDefault="0084704D" w:rsidP="004B078F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37108D22" w14:textId="57163702" w:rsidR="0084704D" w:rsidRDefault="0084704D" w:rsidP="004B078F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30F1A885" wp14:editId="506DCAF5">
            <wp:extent cx="3087015" cy="2538374"/>
            <wp:effectExtent l="0" t="0" r="18415" b="14605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A493101" w14:textId="1F44BF3A" w:rsidR="00574616" w:rsidRDefault="00574616" w:rsidP="004B078F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5B3FBC89" w14:textId="0620EAF4" w:rsidR="00574616" w:rsidRDefault="00574616" w:rsidP="00574616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 xml:space="preserve">10 pav. 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2024 ir 2025 m. darbuotojų atsakymų, kad</w:t>
      </w:r>
      <w:r w:rsidRPr="000B31DF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 per pastaruosius 5 metus 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jie niekam nėra davę kyšio, palyginimas</w:t>
      </w:r>
      <w:r w:rsid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 </w:t>
      </w:r>
      <w:r w:rsidR="0031659D" w:rsidRP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(proc.)</w:t>
      </w:r>
    </w:p>
    <w:p w14:paraId="26492BEF" w14:textId="761614CA" w:rsidR="00424692" w:rsidRDefault="00424692" w:rsidP="007A4E5E">
      <w:pPr>
        <w:autoSpaceDE w:val="0"/>
        <w:autoSpaceDN w:val="0"/>
        <w:adjustRightInd w:val="0"/>
        <w:spacing w:after="0" w:line="276" w:lineRule="auto"/>
        <w:jc w:val="both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019CC639" w14:textId="2C7D611C" w:rsidR="00424692" w:rsidRDefault="00424692" w:rsidP="0042469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Apklausoje darbuotojų buvo prašoma įvertinti k</w:t>
      </w:r>
      <w:r w:rsidRPr="00424692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as,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jų</w:t>
      </w:r>
      <w:r w:rsidRPr="00424692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požiūriu, turi imtis priemonių prieš korupciją Karaliaus Mindaugo PMC</w:t>
      </w:r>
      <w:r w:rsidR="00FB0CA1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(žr. 11 pav.)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. Daugiausiai respondentų nurodė, kad tai daryti turi visi darbuotojai. Tai pažymėjo 84,5 proc. </w:t>
      </w:r>
      <w:r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Pr="00E954FD">
        <w:rPr>
          <w:rFonts w:ascii="TimesNewRomanPSMT" w:hAnsi="TimesNewRomanPSMT" w:cs="TimesNewRomanPSMT"/>
          <w:sz w:val="24"/>
          <w:szCs w:val="24"/>
        </w:rPr>
        <w:t>=</w:t>
      </w:r>
      <w:r>
        <w:rPr>
          <w:rFonts w:ascii="TimesNewRomanPSMT" w:hAnsi="TimesNewRomanPSMT" w:cs="TimesNewRomanPSMT"/>
          <w:sz w:val="24"/>
          <w:szCs w:val="24"/>
        </w:rPr>
        <w:t xml:space="preserve"> 153)</w:t>
      </w:r>
      <w:r w:rsidR="00FB0CA1">
        <w:rPr>
          <w:rFonts w:ascii="TimesNewRomanPSMT" w:hAnsi="TimesNewRomanPSMT" w:cs="TimesNewRomanPSMT"/>
          <w:sz w:val="24"/>
          <w:szCs w:val="24"/>
        </w:rPr>
        <w:t xml:space="preserve"> apklaustųjų. </w:t>
      </w:r>
      <w:r w:rsidR="00FB0CA1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41,9 proc. </w:t>
      </w:r>
      <w:r w:rsidR="00FB0CA1"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="00FB0CA1" w:rsidRPr="00E954FD">
        <w:rPr>
          <w:rFonts w:ascii="TimesNewRomanPSMT" w:hAnsi="TimesNewRomanPSMT" w:cs="TimesNewRomanPSMT"/>
          <w:sz w:val="24"/>
          <w:szCs w:val="24"/>
        </w:rPr>
        <w:t>=</w:t>
      </w:r>
      <w:r w:rsidR="00FB0CA1">
        <w:rPr>
          <w:rFonts w:ascii="TimesNewRomanPSMT" w:hAnsi="TimesNewRomanPSMT" w:cs="TimesNewRomanPSMT"/>
          <w:sz w:val="24"/>
          <w:szCs w:val="24"/>
        </w:rPr>
        <w:t xml:space="preserve"> 75) galvoja, kad </w:t>
      </w:r>
      <w:r w:rsidR="00FB0CA1" w:rsidRPr="00424692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priemonių prieš korupciją</w:t>
      </w:r>
      <w:r w:rsidR="00FB0CA1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turėtų imtis </w:t>
      </w:r>
      <w:r w:rsidR="00FB0CA1" w:rsidRPr="00FB0CA1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antikorupcijos atsakingas asmuo / pareigūnas</w:t>
      </w:r>
      <w:r w:rsidR="00FB0CA1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, 35,8 proc. </w:t>
      </w:r>
      <w:r w:rsidR="00FB0CA1"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="00FB0CA1" w:rsidRPr="00E954FD">
        <w:rPr>
          <w:rFonts w:ascii="TimesNewRomanPSMT" w:hAnsi="TimesNewRomanPSMT" w:cs="TimesNewRomanPSMT"/>
          <w:sz w:val="24"/>
          <w:szCs w:val="24"/>
        </w:rPr>
        <w:t>=</w:t>
      </w:r>
      <w:r w:rsidR="00FB0CA1">
        <w:rPr>
          <w:rFonts w:ascii="TimesNewRomanPSMT" w:hAnsi="TimesNewRomanPSMT" w:cs="TimesNewRomanPSMT"/>
          <w:sz w:val="24"/>
          <w:szCs w:val="24"/>
        </w:rPr>
        <w:t xml:space="preserve"> 64) nuomone tai yra vadovybės pareiga.</w:t>
      </w:r>
    </w:p>
    <w:p w14:paraId="61034CE8" w14:textId="77777777" w:rsidR="00FB0CA1" w:rsidRDefault="00FB0CA1" w:rsidP="0042469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</w:p>
    <w:p w14:paraId="2BE5F492" w14:textId="0CE1C4DE" w:rsidR="00FB0CA1" w:rsidRPr="00424692" w:rsidRDefault="00FB0CA1" w:rsidP="00FB0CA1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4C4A2395" wp14:editId="1F100581">
            <wp:extent cx="4769510" cy="2135505"/>
            <wp:effectExtent l="0" t="0" r="12065" b="17145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B68D389" w14:textId="21687F0A" w:rsidR="00574616" w:rsidRDefault="00574616" w:rsidP="004B078F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087D7D74" w14:textId="77777777" w:rsidR="00FB0CA1" w:rsidRDefault="00FB0CA1" w:rsidP="004B078F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 xml:space="preserve">11 pav. 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Darbuotojų atsakymai į klausimą „</w:t>
      </w:r>
      <w:r w:rsidRPr="00FB0CA1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Kas, Jūsų požiūriu, turi imtis priemonių prieš korupciją </w:t>
      </w:r>
    </w:p>
    <w:p w14:paraId="40DE629F" w14:textId="0A6049ED" w:rsidR="00FB0CA1" w:rsidRDefault="00FB0CA1" w:rsidP="004B078F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</w:pPr>
      <w:r w:rsidRPr="00FB0CA1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Karaliaus Mindaugo PMC?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“</w:t>
      </w:r>
      <w:r w:rsid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 (dažniai)</w:t>
      </w:r>
    </w:p>
    <w:p w14:paraId="07831453" w14:textId="08E88CC0" w:rsidR="00FB0CA1" w:rsidRDefault="00FB0CA1" w:rsidP="007A4E5E">
      <w:pPr>
        <w:autoSpaceDE w:val="0"/>
        <w:autoSpaceDN w:val="0"/>
        <w:adjustRightInd w:val="0"/>
        <w:spacing w:after="0" w:line="276" w:lineRule="auto"/>
        <w:jc w:val="both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703D51E5" w14:textId="383DA97F" w:rsidR="00FB0CA1" w:rsidRPr="00692A1D" w:rsidRDefault="00692A1D" w:rsidP="00692A1D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Atsakymai į ankstesnį klausimą prie</w:t>
      </w:r>
      <w:r w:rsidR="0014542F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š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tarauja respondentų atsakymam</w:t>
      </w:r>
      <w:r w:rsidR="008E4849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s į klausimą „</w:t>
      </w:r>
      <w:r w:rsidR="008E4849" w:rsidRPr="008E4849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Ar Jūs norėtumėte dalyvauti Karaliaus Mindaugo PMC antikorupcinėse veiklose?</w:t>
      </w:r>
      <w:r w:rsidR="008E4849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“. Nors dauguma teigė, kad </w:t>
      </w:r>
      <w:r w:rsidR="008E4849" w:rsidRPr="00424692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imtis priemonių prieš korupciją</w:t>
      </w:r>
      <w:r w:rsidR="008E4849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</w:t>
      </w:r>
      <w:r w:rsidR="008E4849" w:rsidRPr="00424692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turi</w:t>
      </w:r>
      <w:r w:rsidR="008E4849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</w:t>
      </w:r>
      <w:r w:rsidR="008E4849" w:rsidRPr="0014542F">
        <w:rPr>
          <w:rFonts w:ascii="TimesNewRomanPS-BoldMT" w:hAnsi="TimesNewRomanPS-BoldMT" w:cs="TimesNewRomanPS-BoldMT"/>
          <w:bCs/>
          <w:color w:val="323130"/>
          <w:sz w:val="24"/>
          <w:szCs w:val="24"/>
          <w:u w:val="single"/>
        </w:rPr>
        <w:t>visi darbuotojai</w:t>
      </w:r>
      <w:r w:rsidR="008E4849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, tik 7 proc. </w:t>
      </w:r>
      <w:r w:rsidR="008E4849"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="008E4849" w:rsidRPr="00E954FD">
        <w:rPr>
          <w:rFonts w:ascii="TimesNewRomanPSMT" w:hAnsi="TimesNewRomanPSMT" w:cs="TimesNewRomanPSMT"/>
          <w:sz w:val="24"/>
          <w:szCs w:val="24"/>
        </w:rPr>
        <w:t>=</w:t>
      </w:r>
      <w:r w:rsidR="008E4849">
        <w:rPr>
          <w:rFonts w:ascii="TimesNewRomanPSMT" w:hAnsi="TimesNewRomanPSMT" w:cs="TimesNewRomanPSMT"/>
          <w:sz w:val="24"/>
          <w:szCs w:val="24"/>
        </w:rPr>
        <w:t xml:space="preserve"> 13) patys  norėtų dalyvauti tokiose veiklose,</w:t>
      </w:r>
      <w:r>
        <w:rPr>
          <w:rFonts w:ascii="TimesNewRomanPSMT" w:hAnsi="TimesNewRomanPSMT" w:cs="TimesNewRomanPSMT"/>
          <w:sz w:val="24"/>
          <w:szCs w:val="24"/>
        </w:rPr>
        <w:t xml:space="preserve"> o </w:t>
      </w:r>
      <w:r w:rsidR="008E4849">
        <w:rPr>
          <w:rFonts w:ascii="TimesNewRomanPSMT" w:hAnsi="TimesNewRomanPSMT" w:cs="TimesNewRomanPSMT"/>
          <w:sz w:val="24"/>
          <w:szCs w:val="24"/>
        </w:rPr>
        <w:t xml:space="preserve"> 45,8</w:t>
      </w:r>
      <w:r w:rsidR="008E4849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proc. </w:t>
      </w:r>
      <w:r w:rsidR="008E4849"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="008E4849" w:rsidRPr="00E954FD">
        <w:rPr>
          <w:rFonts w:ascii="TimesNewRomanPSMT" w:hAnsi="TimesNewRomanPSMT" w:cs="TimesNewRomanPSMT"/>
          <w:sz w:val="24"/>
          <w:szCs w:val="24"/>
        </w:rPr>
        <w:t>=</w:t>
      </w:r>
      <w:r>
        <w:rPr>
          <w:rFonts w:ascii="TimesNewRomanPSMT" w:hAnsi="TimesNewRomanPSMT" w:cs="TimesNewRomanPSMT"/>
          <w:sz w:val="24"/>
          <w:szCs w:val="24"/>
        </w:rPr>
        <w:t xml:space="preserve"> 82) pasirinko atsakymą „nežinau“</w:t>
      </w:r>
      <w:r w:rsidR="008E4849">
        <w:rPr>
          <w:rFonts w:ascii="TimesNewRomanPSMT" w:hAnsi="TimesNewRomanPSMT" w:cs="TimesNewRomanPSMT"/>
          <w:sz w:val="24"/>
          <w:szCs w:val="24"/>
        </w:rPr>
        <w:t xml:space="preserve">. Ir tik </w:t>
      </w:r>
      <w:r w:rsidR="008E4849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8,4 proc. </w:t>
      </w:r>
      <w:r w:rsidR="008E4849"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="008E4849" w:rsidRPr="00E954FD">
        <w:rPr>
          <w:rFonts w:ascii="TimesNewRomanPSMT" w:hAnsi="TimesNewRomanPSMT" w:cs="TimesNewRomanPSMT"/>
          <w:sz w:val="24"/>
          <w:szCs w:val="24"/>
        </w:rPr>
        <w:t>=</w:t>
      </w:r>
      <w:r w:rsidR="006F3A1F">
        <w:rPr>
          <w:rFonts w:ascii="TimesNewRomanPSMT" w:hAnsi="TimesNewRomanPSMT" w:cs="TimesNewRomanPSMT"/>
          <w:sz w:val="24"/>
          <w:szCs w:val="24"/>
        </w:rPr>
        <w:t xml:space="preserve"> </w:t>
      </w:r>
      <w:r w:rsidR="008E4849">
        <w:rPr>
          <w:rFonts w:ascii="TimesNewRomanPSMT" w:hAnsi="TimesNewRomanPSMT" w:cs="TimesNewRomanPSMT"/>
          <w:sz w:val="24"/>
          <w:szCs w:val="24"/>
        </w:rPr>
        <w:t xml:space="preserve">15) apklausoje dalyvavusių darbuotojų teigia jau dalyvaujantys </w:t>
      </w:r>
      <w:r w:rsidR="008E4849" w:rsidRPr="008E4849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antikorupcinėse veiklose</w:t>
      </w:r>
      <w:r w:rsidR="008E4849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(žr. 12 pav.). </w:t>
      </w:r>
    </w:p>
    <w:p w14:paraId="7AF07AC5" w14:textId="5101253D" w:rsidR="008E4849" w:rsidRDefault="008E4849" w:rsidP="00FB0CA1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33FE6F26" w14:textId="24760702" w:rsidR="008E4849" w:rsidRDefault="008E4849" w:rsidP="00FB0CA1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5EF79C6F" w14:textId="6FB47C61" w:rsidR="008E4849" w:rsidRDefault="00193D8A" w:rsidP="00193D8A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7A148CBF" wp14:editId="1300B23B">
            <wp:extent cx="3423513" cy="1953158"/>
            <wp:effectExtent l="0" t="0" r="5715" b="9525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24E0F017" w14:textId="4A9B8C8F" w:rsidR="008E4849" w:rsidRDefault="008E4849" w:rsidP="00FB0CA1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4C6C2EF4" w14:textId="4C2198A9" w:rsidR="00193D8A" w:rsidRDefault="00193D8A" w:rsidP="00193D8A">
      <w:pPr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 xml:space="preserve">11 pav. 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Darbuotojų atsakymai į klausimą „</w:t>
      </w:r>
      <w:r w:rsidRPr="00193D8A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Ar Jūs norėtumėte dalyvauti Karaliaus Mindaugo PMC antikorupcinėse veiklose?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“</w:t>
      </w:r>
      <w:r w:rsid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 </w:t>
      </w:r>
      <w:r w:rsidR="0031659D" w:rsidRP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(proc.)</w:t>
      </w:r>
    </w:p>
    <w:p w14:paraId="51BB06B3" w14:textId="7771BDE5" w:rsidR="0029650E" w:rsidRDefault="0029650E" w:rsidP="007A4E5E">
      <w:pPr>
        <w:autoSpaceDE w:val="0"/>
        <w:autoSpaceDN w:val="0"/>
        <w:adjustRightInd w:val="0"/>
        <w:spacing w:after="0" w:line="276" w:lineRule="auto"/>
        <w:rPr>
          <w:rFonts w:ascii="TimesNewRomanPS-BoldMT" w:hAnsi="TimesNewRomanPS-BoldMT" w:cs="TimesNewRomanPS-BoldMT"/>
          <w:bCs/>
          <w:color w:val="323130"/>
          <w:sz w:val="24"/>
          <w:szCs w:val="24"/>
        </w:rPr>
      </w:pPr>
    </w:p>
    <w:p w14:paraId="63554EE5" w14:textId="56DE9164" w:rsidR="0029650E" w:rsidRDefault="00B56436" w:rsidP="0029650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Su teiginiu, k</w:t>
      </w:r>
      <w:r w:rsidR="0029650E">
        <w:rPr>
          <w:rFonts w:ascii="TimesNewRomanPSMT" w:hAnsi="TimesNewRomanPSMT" w:cs="TimesNewRomanPSMT"/>
          <w:sz w:val="24"/>
          <w:szCs w:val="24"/>
        </w:rPr>
        <w:t>ad korupciniai veiksniai žemina</w:t>
      </w:r>
      <w:r w:rsidR="0029650E" w:rsidRPr="0029650E">
        <w:rPr>
          <w:rFonts w:ascii="TimesNewRomanPSMT" w:hAnsi="TimesNewRomanPSMT" w:cs="TimesNewRomanPSMT"/>
          <w:sz w:val="24"/>
          <w:szCs w:val="24"/>
        </w:rPr>
        <w:t xml:space="preserve"> </w:t>
      </w:r>
      <w:r w:rsidR="0029650E">
        <w:rPr>
          <w:rFonts w:ascii="TimesNewRomanPSMT" w:hAnsi="TimesNewRomanPSMT" w:cs="TimesNewRomanPSMT"/>
          <w:sz w:val="24"/>
          <w:szCs w:val="24"/>
        </w:rPr>
        <w:t xml:space="preserve">įstaigos ir darbuotojo prestižą, </w:t>
      </w:r>
      <w:r>
        <w:rPr>
          <w:rFonts w:ascii="TimesNewRomanPSMT" w:hAnsi="TimesNewRomanPSMT" w:cs="TimesNewRomanPSMT"/>
          <w:sz w:val="24"/>
          <w:szCs w:val="24"/>
        </w:rPr>
        <w:t>sutinka</w:t>
      </w:r>
      <w:r w:rsidR="0029650E">
        <w:rPr>
          <w:rFonts w:ascii="TimesNewRomanPSMT" w:hAnsi="TimesNewRomanPSMT" w:cs="TimesNewRomanPSMT"/>
          <w:sz w:val="24"/>
          <w:szCs w:val="24"/>
        </w:rPr>
        <w:t xml:space="preserve">  </w:t>
      </w:r>
      <w:r w:rsidR="0029650E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92 proc. </w:t>
      </w:r>
      <w:r w:rsidR="0029650E"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="0029650E" w:rsidRPr="00E954FD">
        <w:rPr>
          <w:rFonts w:ascii="TimesNewRomanPSMT" w:hAnsi="TimesNewRomanPSMT" w:cs="TimesNewRomanPSMT"/>
          <w:sz w:val="24"/>
          <w:szCs w:val="24"/>
        </w:rPr>
        <w:t>=</w:t>
      </w:r>
      <w:r w:rsidR="0029650E">
        <w:rPr>
          <w:rFonts w:ascii="TimesNewRomanPSMT" w:hAnsi="TimesNewRomanPSMT" w:cs="TimesNewRomanPSMT"/>
          <w:sz w:val="24"/>
          <w:szCs w:val="24"/>
        </w:rPr>
        <w:t xml:space="preserve"> 165)</w:t>
      </w:r>
      <w:r w:rsidR="0029650E" w:rsidRPr="0029650E">
        <w:rPr>
          <w:rFonts w:ascii="TimesNewRomanPSMT" w:hAnsi="TimesNewRomanPSMT" w:cs="TimesNewRomanPSMT"/>
          <w:sz w:val="24"/>
          <w:szCs w:val="24"/>
        </w:rPr>
        <w:t> </w:t>
      </w:r>
      <w:r w:rsidR="0029650E">
        <w:rPr>
          <w:rFonts w:ascii="TimesNewRomanPSMT" w:hAnsi="TimesNewRomanPSMT" w:cs="TimesNewRomanPSMT"/>
          <w:sz w:val="24"/>
          <w:szCs w:val="24"/>
        </w:rPr>
        <w:t xml:space="preserve">apklaustųjų </w:t>
      </w:r>
      <w:r w:rsidR="0029650E" w:rsidRPr="008E4849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Karaliaus Mindaugo PMC</w:t>
      </w:r>
      <w:r w:rsidR="0029650E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darbuotojų. 5,6 proc. </w:t>
      </w:r>
      <w:r w:rsidR="0029650E"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="0029650E" w:rsidRPr="00E954FD">
        <w:rPr>
          <w:rFonts w:ascii="TimesNewRomanPSMT" w:hAnsi="TimesNewRomanPSMT" w:cs="TimesNewRomanPSMT"/>
          <w:sz w:val="24"/>
          <w:szCs w:val="24"/>
        </w:rPr>
        <w:t>=</w:t>
      </w:r>
      <w:r w:rsidR="0029650E">
        <w:rPr>
          <w:rFonts w:ascii="TimesNewRomanPSMT" w:hAnsi="TimesNewRomanPSMT" w:cs="TimesNewRomanPSMT"/>
          <w:sz w:val="24"/>
          <w:szCs w:val="24"/>
        </w:rPr>
        <w:t xml:space="preserve"> 10) nežino, kokią įtaką šie veiksniai daro prestižui, o </w:t>
      </w:r>
      <w:r w:rsidR="0029650E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2 proc. </w:t>
      </w:r>
      <w:r w:rsidR="0029650E" w:rsidRPr="00547242">
        <w:rPr>
          <w:rFonts w:ascii="TimesNewRomanPSMT" w:hAnsi="TimesNewRomanPSMT" w:cs="TimesNewRomanPSMT"/>
          <w:sz w:val="24"/>
          <w:szCs w:val="24"/>
        </w:rPr>
        <w:t xml:space="preserve">(n </w:t>
      </w:r>
      <w:r w:rsidR="0029650E" w:rsidRPr="00E954FD">
        <w:rPr>
          <w:rFonts w:ascii="TimesNewRomanPSMT" w:hAnsi="TimesNewRomanPSMT" w:cs="TimesNewRomanPSMT"/>
          <w:sz w:val="24"/>
          <w:szCs w:val="24"/>
        </w:rPr>
        <w:t>=</w:t>
      </w:r>
      <w:r w:rsidR="0029650E">
        <w:rPr>
          <w:rFonts w:ascii="TimesNewRomanPSMT" w:hAnsi="TimesNewRomanPSMT" w:cs="TimesNewRomanPSMT"/>
          <w:sz w:val="24"/>
          <w:szCs w:val="24"/>
        </w:rPr>
        <w:t xml:space="preserve"> 4)</w:t>
      </w:r>
      <w:r w:rsidR="0029650E" w:rsidRPr="0029650E">
        <w:rPr>
          <w:rFonts w:ascii="TimesNewRomanPSMT" w:hAnsi="TimesNewRomanPSMT" w:cs="TimesNewRomanPSMT"/>
          <w:sz w:val="24"/>
          <w:szCs w:val="24"/>
        </w:rPr>
        <w:t>  </w:t>
      </w:r>
      <w:r w:rsidR="0029650E">
        <w:rPr>
          <w:rFonts w:ascii="TimesNewRomanPSMT" w:hAnsi="TimesNewRomanPSMT" w:cs="TimesNewRomanPSMT"/>
          <w:sz w:val="24"/>
          <w:szCs w:val="24"/>
        </w:rPr>
        <w:t>respondentų teigia, kad korupciniai veiksniai prestižui įtakos neturi (žr. 12 pav.).</w:t>
      </w:r>
    </w:p>
    <w:p w14:paraId="1DFB254E" w14:textId="12FDF487" w:rsidR="0029650E" w:rsidRDefault="0029650E" w:rsidP="0029650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</w:p>
    <w:p w14:paraId="339A899A" w14:textId="1F5A2A8C" w:rsidR="0029650E" w:rsidRDefault="0029650E" w:rsidP="0029650E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0B6F0FD" wp14:editId="3557657E">
            <wp:extent cx="3511296" cy="2187245"/>
            <wp:effectExtent l="0" t="0" r="13335" b="381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611F114D" w14:textId="2D095EB3" w:rsidR="006A0F72" w:rsidRDefault="006A0F72" w:rsidP="002E455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7B481497" w14:textId="77777777" w:rsidR="006A0F72" w:rsidRDefault="006A0F72" w:rsidP="002E455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 xml:space="preserve">12 pav. 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Darbuotojų atsakymai į klausimą „</w:t>
      </w:r>
      <w:r w:rsidRPr="006A0F72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Kaip, Jūsų požiūriu, korupcija veikia</w:t>
      </w:r>
    </w:p>
    <w:p w14:paraId="5B82CC32" w14:textId="06AAC64B" w:rsidR="006A0F72" w:rsidRDefault="006A0F72" w:rsidP="002E455D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color w:val="323130"/>
          <w:sz w:val="27"/>
          <w:szCs w:val="27"/>
          <w:shd w:val="clear" w:color="auto" w:fill="FFFFFF"/>
        </w:rPr>
      </w:pPr>
      <w:r w:rsidRPr="006A0F72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 xml:space="preserve"> įstaigos ir darbuotojo prestižą?</w:t>
      </w:r>
      <w:r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“</w:t>
      </w:r>
      <w:r>
        <w:rPr>
          <w:rFonts w:ascii="Segoe UI" w:hAnsi="Segoe UI" w:cs="Segoe UI"/>
          <w:color w:val="323130"/>
          <w:sz w:val="27"/>
          <w:szCs w:val="27"/>
          <w:shd w:val="clear" w:color="auto" w:fill="FFFFFF"/>
        </w:rPr>
        <w:t> </w:t>
      </w:r>
      <w:r w:rsidR="0031659D">
        <w:rPr>
          <w:rFonts w:ascii="Segoe UI" w:hAnsi="Segoe UI" w:cs="Segoe UI"/>
          <w:color w:val="323130"/>
          <w:sz w:val="27"/>
          <w:szCs w:val="27"/>
          <w:shd w:val="clear" w:color="auto" w:fill="FFFFFF"/>
        </w:rPr>
        <w:t xml:space="preserve"> </w:t>
      </w:r>
      <w:r w:rsidR="0031659D" w:rsidRPr="0031659D">
        <w:rPr>
          <w:rFonts w:ascii="TimesNewRomanPS-BoldMT" w:hAnsi="TimesNewRomanPS-BoldMT" w:cs="TimesNewRomanPS-BoldMT"/>
          <w:b/>
          <w:bCs/>
          <w:color w:val="323130"/>
          <w:sz w:val="20"/>
          <w:szCs w:val="20"/>
        </w:rPr>
        <w:t>(proc.)</w:t>
      </w:r>
    </w:p>
    <w:p w14:paraId="2786A6B1" w14:textId="13AD2C57" w:rsidR="00006774" w:rsidRDefault="00006774" w:rsidP="00163FAA">
      <w:pPr>
        <w:autoSpaceDE w:val="0"/>
        <w:autoSpaceDN w:val="0"/>
        <w:adjustRightInd w:val="0"/>
        <w:spacing w:after="0" w:line="276" w:lineRule="auto"/>
        <w:rPr>
          <w:rFonts w:ascii="TimesNewRomanPSMT" w:hAnsi="TimesNewRomanPSMT" w:cs="TimesNewRomanPSMT"/>
          <w:sz w:val="24"/>
          <w:szCs w:val="24"/>
          <w:highlight w:val="yellow"/>
        </w:rPr>
      </w:pPr>
    </w:p>
    <w:p w14:paraId="2BC8EFFB" w14:textId="77777777" w:rsidR="00006774" w:rsidRPr="00E61DDC" w:rsidRDefault="00006774" w:rsidP="0029650E">
      <w:pPr>
        <w:autoSpaceDE w:val="0"/>
        <w:autoSpaceDN w:val="0"/>
        <w:adjustRightInd w:val="0"/>
        <w:spacing w:after="0" w:line="276" w:lineRule="auto"/>
        <w:jc w:val="center"/>
        <w:rPr>
          <w:rFonts w:ascii="TimesNewRomanPSMT" w:hAnsi="TimesNewRomanPSMT" w:cs="TimesNewRomanPSMT"/>
          <w:sz w:val="24"/>
          <w:szCs w:val="24"/>
          <w:highlight w:val="yellow"/>
        </w:rPr>
      </w:pPr>
    </w:p>
    <w:p w14:paraId="5BFACB77" w14:textId="643D8754" w:rsidR="00E61DDC" w:rsidRDefault="00E61DDC" w:rsidP="00D8683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8683E">
        <w:rPr>
          <w:rFonts w:ascii="TimesNewRomanPS-BoldMT" w:hAnsi="TimesNewRomanPS-BoldMT" w:cs="TimesNewRomanPS-BoldMT"/>
          <w:b/>
          <w:bCs/>
          <w:sz w:val="24"/>
          <w:szCs w:val="24"/>
        </w:rPr>
        <w:t>TYRIMO APIBENDRINIMAS</w:t>
      </w:r>
    </w:p>
    <w:p w14:paraId="277D89F8" w14:textId="77777777" w:rsidR="00D8683E" w:rsidRPr="00D8683E" w:rsidRDefault="00D8683E" w:rsidP="00D8683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D5EBC92" w14:textId="7DD711D5" w:rsidR="00D8683E" w:rsidRDefault="00E61DDC" w:rsidP="00D8683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 w:rsidRPr="00D8683E">
        <w:rPr>
          <w:rFonts w:ascii="TimesNewRomanPSMT" w:hAnsi="TimesNewRomanPSMT" w:cs="TimesNewRomanPSMT"/>
          <w:sz w:val="24"/>
          <w:szCs w:val="24"/>
        </w:rPr>
        <w:t>Karaliaus Mindaugo PMC antikorupcinių priemonių veiksmi</w:t>
      </w:r>
      <w:r w:rsidR="00D8683E">
        <w:rPr>
          <w:rFonts w:ascii="TimesNewRomanPSMT" w:hAnsi="TimesNewRomanPSMT" w:cs="TimesNewRomanPSMT"/>
          <w:sz w:val="24"/>
          <w:szCs w:val="24"/>
        </w:rPr>
        <w:t>ngumo vertinimą rodo tai, kad</w:t>
      </w:r>
      <w:r w:rsidR="00006774">
        <w:rPr>
          <w:rFonts w:ascii="TimesNewRomanPSMT" w:hAnsi="TimesNewRomanPSMT" w:cs="TimesNewRomanPSMT"/>
          <w:sz w:val="24"/>
          <w:szCs w:val="24"/>
        </w:rPr>
        <w:t xml:space="preserve"> beveik visi </w:t>
      </w:r>
      <w:r w:rsidRPr="00D8683E">
        <w:rPr>
          <w:rFonts w:ascii="TimesNewRomanPSMT" w:hAnsi="TimesNewRomanPSMT" w:cs="TimesNewRomanPSMT"/>
          <w:sz w:val="24"/>
          <w:szCs w:val="24"/>
        </w:rPr>
        <w:t>apklaus</w:t>
      </w:r>
      <w:r w:rsidR="00006774">
        <w:rPr>
          <w:rFonts w:ascii="TimesNewRomanPSMT" w:hAnsi="TimesNewRomanPSMT" w:cs="TimesNewRomanPSMT"/>
          <w:sz w:val="24"/>
          <w:szCs w:val="24"/>
        </w:rPr>
        <w:t>oje</w:t>
      </w:r>
      <w:r w:rsidR="00D8683E">
        <w:rPr>
          <w:rFonts w:ascii="TimesNewRomanPSMT" w:hAnsi="TimesNewRomanPSMT" w:cs="TimesNewRomanPSMT"/>
          <w:sz w:val="24"/>
          <w:szCs w:val="24"/>
        </w:rPr>
        <w:t xml:space="preserve"> </w:t>
      </w:r>
      <w:r w:rsidRPr="00D8683E">
        <w:rPr>
          <w:rFonts w:ascii="TimesNewRomanPSMT" w:hAnsi="TimesNewRomanPSMT" w:cs="TimesNewRomanPSMT"/>
          <w:sz w:val="24"/>
          <w:szCs w:val="24"/>
        </w:rPr>
        <w:t>dalyv</w:t>
      </w:r>
      <w:r w:rsidR="00006774">
        <w:rPr>
          <w:rFonts w:ascii="TimesNewRomanPSMT" w:hAnsi="TimesNewRomanPSMT" w:cs="TimesNewRomanPSMT"/>
          <w:sz w:val="24"/>
          <w:szCs w:val="24"/>
        </w:rPr>
        <w:t>avę darbuotojai</w:t>
      </w:r>
      <w:r w:rsidRPr="00D8683E">
        <w:rPr>
          <w:rFonts w:ascii="TimesNewRomanPSMT" w:hAnsi="TimesNewRomanPSMT" w:cs="TimesNewRomanPSMT"/>
          <w:sz w:val="24"/>
          <w:szCs w:val="24"/>
        </w:rPr>
        <w:t xml:space="preserve"> žino apie vykdomas korupcijos prevencijos priemones. </w:t>
      </w:r>
      <w:r w:rsidR="00D8683E">
        <w:rPr>
          <w:rFonts w:ascii="TimesNewRomanPSMT" w:hAnsi="TimesNewRomanPSMT" w:cs="TimesNewRomanPSMT"/>
          <w:sz w:val="24"/>
          <w:szCs w:val="24"/>
        </w:rPr>
        <w:t xml:space="preserve">Dauguma respondentų yra susipažinę su strateginiais </w:t>
      </w:r>
      <w:r w:rsidR="00D8683E" w:rsidRPr="00547242">
        <w:rPr>
          <w:rFonts w:ascii="TimesNewRomanPSMT" w:hAnsi="TimesNewRomanPSMT" w:cs="TimesNewRomanPSMT"/>
          <w:sz w:val="24"/>
          <w:szCs w:val="24"/>
        </w:rPr>
        <w:t xml:space="preserve">Karaliaus Mindaugo PMC </w:t>
      </w:r>
      <w:r w:rsidR="00D8683E">
        <w:rPr>
          <w:rFonts w:ascii="TimesNewRomanPSMT" w:hAnsi="TimesNewRomanPSMT" w:cs="TimesNewRomanPSMT"/>
          <w:sz w:val="24"/>
          <w:szCs w:val="24"/>
        </w:rPr>
        <w:t xml:space="preserve">dokumentais: </w:t>
      </w:r>
      <w:r w:rsidR="00D8683E" w:rsidRPr="00547242">
        <w:rPr>
          <w:rFonts w:ascii="TimesNewRomanPSMT" w:hAnsi="TimesNewRomanPSMT" w:cs="TimesNewRomanPSMT"/>
          <w:sz w:val="24"/>
          <w:szCs w:val="24"/>
        </w:rPr>
        <w:t>Korupcijos prevencijos tvarkos aprašu, Atsparumo korupcijai politika</w:t>
      </w:r>
      <w:r w:rsidR="00D8683E">
        <w:rPr>
          <w:rFonts w:ascii="TimesNewRomanPSMT" w:hAnsi="TimesNewRomanPSMT" w:cs="TimesNewRomanPSMT"/>
          <w:sz w:val="24"/>
          <w:szCs w:val="24"/>
        </w:rPr>
        <w:t xml:space="preserve"> bei žino pagrindinius k</w:t>
      </w:r>
      <w:r w:rsidR="00006774">
        <w:rPr>
          <w:rFonts w:ascii="TimesNewRomanPSMT" w:hAnsi="TimesNewRomanPSMT" w:cs="TimesNewRomanPSMT"/>
          <w:sz w:val="24"/>
          <w:szCs w:val="24"/>
        </w:rPr>
        <w:t>orupcijos prevencijos principu</w:t>
      </w:r>
      <w:r w:rsidR="00D8683E" w:rsidRPr="00547242">
        <w:rPr>
          <w:rFonts w:ascii="TimesNewRomanPSMT" w:hAnsi="TimesNewRomanPSMT" w:cs="TimesNewRomanPSMT"/>
          <w:sz w:val="24"/>
          <w:szCs w:val="24"/>
        </w:rPr>
        <w:t>s</w:t>
      </w:r>
      <w:r w:rsidR="00006774">
        <w:rPr>
          <w:rFonts w:ascii="TimesNewRomanPSMT" w:hAnsi="TimesNewRomanPSMT" w:cs="TimesNewRomanPSMT"/>
          <w:sz w:val="24"/>
          <w:szCs w:val="24"/>
        </w:rPr>
        <w:t>,</w:t>
      </w:r>
      <w:r w:rsidR="00D8683E" w:rsidRPr="00547242">
        <w:rPr>
          <w:rFonts w:ascii="TimesNewRomanPSMT" w:hAnsi="TimesNewRomanPSMT" w:cs="TimesNewRomanPSMT"/>
          <w:sz w:val="24"/>
          <w:szCs w:val="24"/>
        </w:rPr>
        <w:t xml:space="preserve"> kuriais vadovaujasi Karaliaus Mindaugo PMC savo veikloje</w:t>
      </w:r>
      <w:r w:rsidR="00006774">
        <w:rPr>
          <w:rFonts w:ascii="TimesNewRomanPSMT" w:hAnsi="TimesNewRomanPSMT" w:cs="TimesNewRomanPSMT"/>
          <w:sz w:val="24"/>
          <w:szCs w:val="24"/>
        </w:rPr>
        <w:t xml:space="preserve">. </w:t>
      </w:r>
    </w:p>
    <w:p w14:paraId="21766EFA" w14:textId="1928CDF6" w:rsidR="00006774" w:rsidRDefault="00006774" w:rsidP="00D8683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Tyrimo dalyviai sutinka su teiginiu, kad </w:t>
      </w:r>
      <w:r w:rsidR="00B01F75">
        <w:rPr>
          <w:rFonts w:ascii="TimesNewRomanPSMT" w:hAnsi="TimesNewRomanPSMT" w:cs="TimesNewRomanPSMT"/>
          <w:sz w:val="24"/>
          <w:szCs w:val="24"/>
        </w:rPr>
        <w:t>korupciniai veiksniai žemina</w:t>
      </w:r>
      <w:r w:rsidR="00B01F75" w:rsidRPr="0029650E">
        <w:rPr>
          <w:rFonts w:ascii="TimesNewRomanPSMT" w:hAnsi="TimesNewRomanPSMT" w:cs="TimesNewRomanPSMT"/>
          <w:sz w:val="24"/>
          <w:szCs w:val="24"/>
        </w:rPr>
        <w:t xml:space="preserve"> </w:t>
      </w:r>
      <w:r w:rsidR="00B01F75">
        <w:rPr>
          <w:rFonts w:ascii="TimesNewRomanPSMT" w:hAnsi="TimesNewRomanPSMT" w:cs="TimesNewRomanPSMT"/>
          <w:sz w:val="24"/>
          <w:szCs w:val="24"/>
        </w:rPr>
        <w:t>įstaigos ir darbuotojo prestižą, pritaria, kad</w:t>
      </w:r>
      <w:r w:rsidR="00B01F75" w:rsidRPr="00547242">
        <w:rPr>
          <w:rFonts w:ascii="TimesNewRomanPSMT" w:hAnsi="TimesNewRomanPSMT" w:cs="TimesNewRomanPSMT"/>
          <w:sz w:val="24"/>
          <w:szCs w:val="24"/>
        </w:rPr>
        <w:t xml:space="preserve"> </w:t>
      </w:r>
      <w:r w:rsidRPr="00547242">
        <w:rPr>
          <w:rFonts w:ascii="TimesNewRomanPSMT" w:hAnsi="TimesNewRomanPSMT" w:cs="TimesNewRomanPSMT"/>
          <w:sz w:val="24"/>
          <w:szCs w:val="24"/>
        </w:rPr>
        <w:t>Karaliaus Mindaugo PMC suteikia galimybę saugiai ir paprastai pranešti apie galimus korupcijos atvejus</w:t>
      </w:r>
      <w:r>
        <w:rPr>
          <w:rFonts w:ascii="TimesNewRomanPSMT" w:hAnsi="TimesNewRomanPSMT" w:cs="TimesNewRomanPSMT"/>
          <w:sz w:val="24"/>
          <w:szCs w:val="24"/>
        </w:rPr>
        <w:t xml:space="preserve">, žino kontaktus, kuriais galima pranešti apie pasitaikiusį korupcijos atvejį. </w:t>
      </w:r>
    </w:p>
    <w:p w14:paraId="1261A192" w14:textId="121F80A0" w:rsidR="00D8683E" w:rsidRDefault="00006774" w:rsidP="0000677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Antikorupcinė bendruomenės nuostata išryškėjo atsakymuose į klausimus apie </w:t>
      </w:r>
      <w:r w:rsidR="004758B6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galimą korupcijos pasireiškimą profesinėje veikloje.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Anketą pildžiusiųjų nuomone, </w:t>
      </w:r>
      <w:r w:rsidRPr="004414D7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Karaliaus Mindaugo </w:t>
      </w:r>
      <w:r w:rsidRPr="004414D7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lastRenderedPageBreak/>
        <w:t>PMC situacija, kai darbuotojams norima papildomai atsilyginti neteisėtu būdu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(kyšio siūlymas), nėra būdinga. Darbuotojai teigia ir patys </w:t>
      </w:r>
      <w:r w:rsidRPr="004B078F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per pastaruosius 5 metus 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nėra </w:t>
      </w:r>
      <w:r w:rsidRPr="004B078F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kam nors davę kyšį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.</w:t>
      </w:r>
    </w:p>
    <w:p w14:paraId="56691BB1" w14:textId="77777777" w:rsidR="00D45575" w:rsidRDefault="00163FAA" w:rsidP="00D4557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K</w:t>
      </w:r>
      <w:r w:rsidRPr="00D8683E">
        <w:rPr>
          <w:rFonts w:ascii="TimesNewRomanPSMT" w:hAnsi="TimesNewRomanPSMT" w:cs="TimesNewRomanPSMT"/>
          <w:sz w:val="24"/>
          <w:szCs w:val="24"/>
        </w:rPr>
        <w:t>orupcijos prevencijos priemon</w:t>
      </w:r>
      <w:r>
        <w:rPr>
          <w:rFonts w:ascii="TimesNewRomanPSMT" w:hAnsi="TimesNewRomanPSMT" w:cs="TimesNewRomanPSMT"/>
          <w:sz w:val="24"/>
          <w:szCs w:val="24"/>
        </w:rPr>
        <w:t xml:space="preserve">ių tęstinumo, įvairovės ir aktyvesnės pasiūlos  poreikį </w:t>
      </w:r>
      <w:r w:rsidRPr="004414D7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Karaliaus Mindaugo PMC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išryškino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apklausos dalyvių atsakymai į klausimus apie dalyvavimą</w:t>
      </w:r>
      <w:r w:rsidRPr="00163FAA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</w:t>
      </w:r>
      <w:r w:rsidRPr="008E4849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antikorupcinėse veiklose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: nors dauguma teigė, kad </w:t>
      </w:r>
      <w:r w:rsidRPr="00424692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priemonių prieš korupciją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</w:t>
      </w:r>
      <w:r w:rsidRPr="00424692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turi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</w:t>
      </w:r>
      <w:r w:rsidRPr="00424692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imtis</w:t>
      </w:r>
      <w:r w:rsidRPr="00163FAA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 visi darbuotojai</w:t>
      </w:r>
      <w:r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 xml:space="preserve">, tačiau </w:t>
      </w:r>
      <w:r>
        <w:rPr>
          <w:rFonts w:ascii="TimesNewRomanPSMT" w:hAnsi="TimesNewRomanPSMT" w:cs="TimesNewRomanPSMT"/>
          <w:sz w:val="24"/>
          <w:szCs w:val="24"/>
        </w:rPr>
        <w:t>tik nedidelė dalis pažymėjo, kad jau dalyvauja arba norėtų dalyvauti tokiose veiklose, o beveik pusė respondentų nėra apsisprendę.</w:t>
      </w:r>
    </w:p>
    <w:p w14:paraId="1DDDAB82" w14:textId="48318596" w:rsidR="007A4E5E" w:rsidRDefault="00E61DDC" w:rsidP="007A4E5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 w:rsidRPr="00D8683E">
        <w:rPr>
          <w:rFonts w:ascii="TimesNewRomanPSMT" w:hAnsi="TimesNewRomanPSMT" w:cs="TimesNewRomanPSMT"/>
          <w:sz w:val="24"/>
          <w:szCs w:val="24"/>
        </w:rPr>
        <w:t>Apibendrinant galima teigti, kad nors korupcijos p</w:t>
      </w:r>
      <w:r w:rsidR="00D45575">
        <w:rPr>
          <w:rFonts w:ascii="TimesNewRomanPSMT" w:hAnsi="TimesNewRomanPSMT" w:cs="TimesNewRomanPSMT"/>
          <w:sz w:val="24"/>
          <w:szCs w:val="24"/>
        </w:rPr>
        <w:t xml:space="preserve">aplitimas, darbuotojų požiūriu, </w:t>
      </w:r>
      <w:r w:rsidRPr="00D8683E">
        <w:rPr>
          <w:rFonts w:ascii="TimesNewRomanPSMT" w:hAnsi="TimesNewRomanPSMT" w:cs="TimesNewRomanPSMT"/>
          <w:sz w:val="24"/>
          <w:szCs w:val="24"/>
        </w:rPr>
        <w:t xml:space="preserve">yra </w:t>
      </w:r>
      <w:r w:rsidR="00D45575">
        <w:rPr>
          <w:rFonts w:ascii="TimesNewRomanPSMT" w:hAnsi="TimesNewRomanPSMT" w:cs="TimesNewRomanPSMT"/>
          <w:sz w:val="24"/>
          <w:szCs w:val="24"/>
        </w:rPr>
        <w:t>nežymus</w:t>
      </w:r>
      <w:r w:rsidRPr="00D8683E">
        <w:rPr>
          <w:rFonts w:ascii="TimesNewRomanPSMT" w:hAnsi="TimesNewRomanPSMT" w:cs="TimesNewRomanPSMT"/>
          <w:sz w:val="24"/>
          <w:szCs w:val="24"/>
        </w:rPr>
        <w:t>, tam tikr</w:t>
      </w:r>
      <w:r w:rsidR="00D45575">
        <w:rPr>
          <w:rFonts w:ascii="TimesNewRomanPSMT" w:hAnsi="TimesNewRomanPSMT" w:cs="TimesNewRomanPSMT"/>
          <w:sz w:val="24"/>
          <w:szCs w:val="24"/>
        </w:rPr>
        <w:t>i</w:t>
      </w:r>
      <w:r w:rsidRPr="00D8683E">
        <w:rPr>
          <w:rFonts w:ascii="TimesNewRomanPSMT" w:hAnsi="TimesNewRomanPSMT" w:cs="TimesNewRomanPSMT"/>
          <w:sz w:val="24"/>
          <w:szCs w:val="24"/>
        </w:rPr>
        <w:t xml:space="preserve"> pavieniai korupcijos</w:t>
      </w:r>
      <w:r w:rsidR="00D45575">
        <w:rPr>
          <w:rFonts w:ascii="TimesNewRomanPSMT" w:hAnsi="TimesNewRomanPSMT" w:cs="TimesNewRomanPSMT"/>
          <w:sz w:val="24"/>
          <w:szCs w:val="24"/>
        </w:rPr>
        <w:t xml:space="preserve"> atvejai pasitaiko. A</w:t>
      </w:r>
      <w:r w:rsidRPr="00D8683E">
        <w:rPr>
          <w:rFonts w:ascii="TimesNewRomanPSMT" w:hAnsi="TimesNewRomanPSMT" w:cs="TimesNewRomanPSMT"/>
          <w:sz w:val="24"/>
          <w:szCs w:val="24"/>
        </w:rPr>
        <w:t>ntikorupcin</w:t>
      </w:r>
      <w:r w:rsidR="00D45575">
        <w:rPr>
          <w:rFonts w:ascii="TimesNewRomanPSMT" w:hAnsi="TimesNewRomanPSMT" w:cs="TimesNewRomanPSMT"/>
          <w:sz w:val="24"/>
          <w:szCs w:val="24"/>
        </w:rPr>
        <w:t>ių</w:t>
      </w:r>
      <w:r w:rsidRPr="00D8683E">
        <w:rPr>
          <w:rFonts w:ascii="TimesNewRomanPSMT" w:hAnsi="TimesNewRomanPSMT" w:cs="TimesNewRomanPSMT"/>
          <w:sz w:val="24"/>
          <w:szCs w:val="24"/>
        </w:rPr>
        <w:t xml:space="preserve"> priemon</w:t>
      </w:r>
      <w:r w:rsidR="00D45575">
        <w:rPr>
          <w:rFonts w:ascii="TimesNewRomanPSMT" w:hAnsi="TimesNewRomanPSMT" w:cs="TimesNewRomanPSMT"/>
          <w:sz w:val="24"/>
          <w:szCs w:val="24"/>
        </w:rPr>
        <w:t>ių efektyvumo</w:t>
      </w:r>
      <w:r w:rsidRPr="00D8683E">
        <w:rPr>
          <w:rFonts w:ascii="TimesNewRomanPSMT" w:hAnsi="TimesNewRomanPSMT" w:cs="TimesNewRomanPSMT"/>
          <w:sz w:val="24"/>
          <w:szCs w:val="24"/>
        </w:rPr>
        <w:t xml:space="preserve"> bei darbuotojų sąmoningumo didinimas g</w:t>
      </w:r>
      <w:r w:rsidR="00D45575">
        <w:rPr>
          <w:rFonts w:ascii="TimesNewRomanPSMT" w:hAnsi="TimesNewRomanPSMT" w:cs="TimesNewRomanPSMT"/>
          <w:sz w:val="24"/>
          <w:szCs w:val="24"/>
        </w:rPr>
        <w:t xml:space="preserve">ali padėti sumažinti korupcijos </w:t>
      </w:r>
      <w:r w:rsidRPr="00D8683E">
        <w:rPr>
          <w:rFonts w:ascii="TimesNewRomanPSMT" w:hAnsi="TimesNewRomanPSMT" w:cs="TimesNewRomanPSMT"/>
          <w:sz w:val="24"/>
          <w:szCs w:val="24"/>
        </w:rPr>
        <w:t>riziką ateityje.</w:t>
      </w:r>
    </w:p>
    <w:p w14:paraId="7F798B7A" w14:textId="77777777" w:rsidR="007A4E5E" w:rsidRPr="00D8683E" w:rsidRDefault="007A4E5E" w:rsidP="007A4E5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</w:p>
    <w:p w14:paraId="3BF5B749" w14:textId="4F013E5E" w:rsidR="00E61DDC" w:rsidRDefault="00E61DDC" w:rsidP="009758F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9758FA">
        <w:rPr>
          <w:rFonts w:ascii="TimesNewRomanPS-BoldMT" w:hAnsi="TimesNewRomanPS-BoldMT" w:cs="TimesNewRomanPS-BoldMT"/>
          <w:b/>
          <w:bCs/>
          <w:sz w:val="24"/>
          <w:szCs w:val="24"/>
        </w:rPr>
        <w:t>IŠVADOS IR REKOMENDACIJOS</w:t>
      </w:r>
    </w:p>
    <w:p w14:paraId="7DC287F8" w14:textId="77777777" w:rsidR="009758FA" w:rsidRPr="009758FA" w:rsidRDefault="009758FA" w:rsidP="009758F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C854163" w14:textId="2238DFBD" w:rsidR="00E61DDC" w:rsidRPr="009758FA" w:rsidRDefault="00E61DDC" w:rsidP="009758F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 w:rsidRPr="009758FA">
        <w:rPr>
          <w:rFonts w:ascii="TimesNewRomanPSMT" w:hAnsi="TimesNewRomanPSMT" w:cs="TimesNewRomanPSMT"/>
          <w:sz w:val="24"/>
          <w:szCs w:val="24"/>
        </w:rPr>
        <w:t>Siekiant mažinti korupcijos riziką</w:t>
      </w:r>
      <w:r w:rsidR="009758FA">
        <w:rPr>
          <w:rFonts w:ascii="TimesNewRomanPSMT" w:hAnsi="TimesNewRomanPSMT" w:cs="TimesNewRomanPSMT"/>
          <w:sz w:val="24"/>
          <w:szCs w:val="24"/>
        </w:rPr>
        <w:t>,</w:t>
      </w:r>
      <w:r w:rsidRPr="009758FA">
        <w:rPr>
          <w:rFonts w:ascii="TimesNewRomanPSMT" w:hAnsi="TimesNewRomanPSMT" w:cs="TimesNewRomanPSMT"/>
          <w:sz w:val="24"/>
          <w:szCs w:val="24"/>
        </w:rPr>
        <w:t xml:space="preserve"> stiprinti </w:t>
      </w:r>
      <w:r w:rsidR="009758FA" w:rsidRPr="004414D7">
        <w:rPr>
          <w:rFonts w:ascii="TimesNewRomanPS-BoldMT" w:hAnsi="TimesNewRomanPS-BoldMT" w:cs="TimesNewRomanPS-BoldMT"/>
          <w:bCs/>
          <w:color w:val="323130"/>
          <w:sz w:val="24"/>
          <w:szCs w:val="24"/>
        </w:rPr>
        <w:t>Karaliaus Mindaugo PMC</w:t>
      </w:r>
      <w:r w:rsidRPr="009758FA">
        <w:rPr>
          <w:rFonts w:ascii="TimesNewRomanPSMT" w:hAnsi="TimesNewRomanPSMT" w:cs="TimesNewRomanPSMT"/>
          <w:sz w:val="24"/>
          <w:szCs w:val="24"/>
        </w:rPr>
        <w:t xml:space="preserve"> </w:t>
      </w:r>
      <w:r w:rsidR="009758FA">
        <w:rPr>
          <w:rFonts w:ascii="TimesNewRomanPSMT" w:hAnsi="TimesNewRomanPSMT" w:cs="TimesNewRomanPSMT"/>
          <w:sz w:val="24"/>
          <w:szCs w:val="24"/>
        </w:rPr>
        <w:t xml:space="preserve">veiklos skaidrumą ir ugdyti korupcijai nepakančią bendruomenę, </w:t>
      </w:r>
      <w:r w:rsidRPr="009758FA">
        <w:rPr>
          <w:rFonts w:ascii="TimesNewRomanPSMT" w:hAnsi="TimesNewRomanPSMT" w:cs="TimesNewRomanPSMT"/>
          <w:sz w:val="24"/>
          <w:szCs w:val="24"/>
        </w:rPr>
        <w:t>rekomenduojama:</w:t>
      </w:r>
    </w:p>
    <w:p w14:paraId="15BD01E8" w14:textId="4BB7D94D" w:rsidR="00E61DDC" w:rsidRPr="009758FA" w:rsidRDefault="00E61DDC" w:rsidP="009758F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 w:rsidRPr="009758FA">
        <w:rPr>
          <w:rFonts w:ascii="TimesNewRomanPSMT" w:hAnsi="TimesNewRomanPSMT" w:cs="TimesNewRomanPSMT"/>
          <w:sz w:val="24"/>
          <w:szCs w:val="24"/>
        </w:rPr>
        <w:t xml:space="preserve">• </w:t>
      </w:r>
      <w:r w:rsidR="009758FA">
        <w:rPr>
          <w:rFonts w:ascii="TimesNewRomanPSMT" w:hAnsi="TimesNewRomanPSMT" w:cs="TimesNewRomanPSMT"/>
          <w:sz w:val="24"/>
          <w:szCs w:val="24"/>
        </w:rPr>
        <w:t xml:space="preserve">sistemingai </w:t>
      </w:r>
      <w:r w:rsidRPr="009758FA">
        <w:rPr>
          <w:rFonts w:ascii="TimesNewRomanPSMT" w:hAnsi="TimesNewRomanPSMT" w:cs="TimesNewRomanPSMT"/>
          <w:sz w:val="24"/>
          <w:szCs w:val="24"/>
        </w:rPr>
        <w:t xml:space="preserve">organizuoti mokymus darbuotojams, siekiant gilinti </w:t>
      </w:r>
      <w:r w:rsidR="009758FA">
        <w:rPr>
          <w:rFonts w:ascii="TimesNewRomanPSMT" w:hAnsi="TimesNewRomanPSMT" w:cs="TimesNewRomanPSMT"/>
          <w:sz w:val="24"/>
          <w:szCs w:val="24"/>
        </w:rPr>
        <w:t xml:space="preserve">jų teorines ir praktines žinias </w:t>
      </w:r>
      <w:r w:rsidRPr="009758FA">
        <w:rPr>
          <w:rFonts w:ascii="TimesNewRomanPSMT" w:hAnsi="TimesNewRomanPSMT" w:cs="TimesNewRomanPSMT"/>
          <w:sz w:val="24"/>
          <w:szCs w:val="24"/>
        </w:rPr>
        <w:t>korupcijos prevencijos temomis;</w:t>
      </w:r>
    </w:p>
    <w:p w14:paraId="0EFEDBA7" w14:textId="77777777" w:rsidR="00E61DDC" w:rsidRPr="009758FA" w:rsidRDefault="00E61DDC" w:rsidP="009758F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 w:rsidRPr="009758FA">
        <w:rPr>
          <w:rFonts w:ascii="TimesNewRomanPSMT" w:hAnsi="TimesNewRomanPSMT" w:cs="TimesNewRomanPSMT"/>
          <w:sz w:val="24"/>
          <w:szCs w:val="24"/>
        </w:rPr>
        <w:t>• vykdyti nuolatinę veiklos procesų stebėseną ir užkirsti kelią galimiems pažeidimams;</w:t>
      </w:r>
    </w:p>
    <w:p w14:paraId="6C798DD3" w14:textId="1F106E1E" w:rsidR="009758FA" w:rsidRDefault="00E61DDC" w:rsidP="009758F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 w:rsidRPr="009758FA">
        <w:rPr>
          <w:rFonts w:ascii="TimesNewRomanPSMT" w:hAnsi="TimesNewRomanPSMT" w:cs="TimesNewRomanPSMT"/>
          <w:sz w:val="24"/>
          <w:szCs w:val="24"/>
        </w:rPr>
        <w:t>• didinti darbuotojų į</w:t>
      </w:r>
      <w:r w:rsidR="006D7CE5">
        <w:rPr>
          <w:rFonts w:ascii="TimesNewRomanPSMT" w:hAnsi="TimesNewRomanPSMT" w:cs="TimesNewRomanPSMT"/>
          <w:sz w:val="24"/>
          <w:szCs w:val="24"/>
        </w:rPr>
        <w:t>si</w:t>
      </w:r>
      <w:r w:rsidRPr="009758FA">
        <w:rPr>
          <w:rFonts w:ascii="TimesNewRomanPSMT" w:hAnsi="TimesNewRomanPSMT" w:cs="TimesNewRomanPSMT"/>
          <w:sz w:val="24"/>
          <w:szCs w:val="24"/>
        </w:rPr>
        <w:t>traukimą į sprendimų priėmimą ir anti</w:t>
      </w:r>
      <w:r w:rsidR="009758FA">
        <w:rPr>
          <w:rFonts w:ascii="TimesNewRomanPSMT" w:hAnsi="TimesNewRomanPSMT" w:cs="TimesNewRomanPSMT"/>
          <w:sz w:val="24"/>
          <w:szCs w:val="24"/>
        </w:rPr>
        <w:t xml:space="preserve">korupcinių priemonių kūrimą bei </w:t>
      </w:r>
      <w:r w:rsidRPr="009758FA">
        <w:rPr>
          <w:rFonts w:ascii="TimesNewRomanPSMT" w:hAnsi="TimesNewRomanPSMT" w:cs="TimesNewRomanPSMT"/>
          <w:sz w:val="24"/>
          <w:szCs w:val="24"/>
        </w:rPr>
        <w:t>įgyvendinimą, skatinti aktyvų jų dalyvavimą Karaliaus</w:t>
      </w:r>
      <w:r w:rsidR="009758FA">
        <w:rPr>
          <w:rFonts w:ascii="TimesNewRomanPSMT" w:hAnsi="TimesNewRomanPSMT" w:cs="TimesNewRomanPSMT"/>
          <w:sz w:val="24"/>
          <w:szCs w:val="24"/>
        </w:rPr>
        <w:t xml:space="preserve"> Mindaugo PMC veiklos skaidrumo </w:t>
      </w:r>
      <w:r w:rsidRPr="009758FA">
        <w:rPr>
          <w:rFonts w:ascii="TimesNewRomanPSMT" w:hAnsi="TimesNewRomanPSMT" w:cs="TimesNewRomanPSMT"/>
          <w:sz w:val="24"/>
          <w:szCs w:val="24"/>
        </w:rPr>
        <w:t>stiprinime;</w:t>
      </w:r>
    </w:p>
    <w:p w14:paraId="0B9C45D7" w14:textId="15FBE276" w:rsidR="009758FA" w:rsidRDefault="009758FA" w:rsidP="009758F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 w:rsidRPr="009758FA">
        <w:rPr>
          <w:rFonts w:ascii="TimesNewRomanPSMT" w:hAnsi="TimesNewRomanPSMT" w:cs="TimesNewRomanPSMT"/>
          <w:sz w:val="24"/>
          <w:szCs w:val="24"/>
        </w:rPr>
        <w:t>•</w:t>
      </w:r>
      <w:r w:rsidR="00A11014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taikyti įvairesnius informacijos apie </w:t>
      </w:r>
      <w:r w:rsidRPr="009758FA">
        <w:rPr>
          <w:rFonts w:ascii="TimesNewRomanPSMT" w:hAnsi="TimesNewRomanPSMT" w:cs="TimesNewRomanPSMT"/>
          <w:sz w:val="24"/>
          <w:szCs w:val="24"/>
        </w:rPr>
        <w:t>Karaliaus</w:t>
      </w:r>
      <w:r>
        <w:rPr>
          <w:rFonts w:ascii="TimesNewRomanPSMT" w:hAnsi="TimesNewRomanPSMT" w:cs="TimesNewRomanPSMT"/>
          <w:sz w:val="24"/>
          <w:szCs w:val="24"/>
        </w:rPr>
        <w:t xml:space="preserve"> Mindaugo PMC vykdomas korupcijos prevencijos priemones kanalus, </w:t>
      </w:r>
      <w:r w:rsidR="00C71D37">
        <w:rPr>
          <w:rFonts w:ascii="TimesNewRomanPSMT" w:hAnsi="TimesNewRomanPSMT" w:cs="TimesNewRomanPSMT"/>
          <w:sz w:val="24"/>
          <w:szCs w:val="24"/>
        </w:rPr>
        <w:t>leidžiančius pasiekti visus bendruomenės narius;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22E143DA" w14:textId="62099B32" w:rsidR="00A11014" w:rsidRPr="009758FA" w:rsidRDefault="00A11014" w:rsidP="00A1101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 w:rsidRPr="009758FA">
        <w:rPr>
          <w:rFonts w:ascii="TimesNewRomanPSMT" w:hAnsi="TimesNewRomanPSMT" w:cs="TimesNewRomanPSMT"/>
          <w:sz w:val="24"/>
          <w:szCs w:val="24"/>
        </w:rPr>
        <w:t>•</w:t>
      </w:r>
      <w:r>
        <w:rPr>
          <w:rFonts w:ascii="TimesNewRomanPSMT" w:hAnsi="TimesNewRomanPSMT" w:cs="TimesNewRomanPSMT"/>
          <w:sz w:val="24"/>
          <w:szCs w:val="24"/>
        </w:rPr>
        <w:t xml:space="preserve">  susipažinti ir perimti Lietuvos bei užsienio šalių profesinio mokymo įstaigų gerąją patirtį ugdant </w:t>
      </w:r>
      <w:r w:rsidRPr="009758FA">
        <w:rPr>
          <w:rFonts w:ascii="TimesNewRomanPSMT" w:hAnsi="TimesNewRomanPSMT" w:cs="TimesNewRomanPSMT"/>
          <w:sz w:val="24"/>
          <w:szCs w:val="24"/>
        </w:rPr>
        <w:t>Karaliaus</w:t>
      </w:r>
      <w:r>
        <w:rPr>
          <w:rFonts w:ascii="TimesNewRomanPSMT" w:hAnsi="TimesNewRomanPSMT" w:cs="TimesNewRomanPSMT"/>
          <w:sz w:val="24"/>
          <w:szCs w:val="24"/>
        </w:rPr>
        <w:t xml:space="preserve"> Mindaugo PMC bendruomenės vertybines nuostatas siekiant nulinės tolerancijos korupcijai;</w:t>
      </w:r>
    </w:p>
    <w:p w14:paraId="0C71BD43" w14:textId="16821B93" w:rsidR="00E61DDC" w:rsidRPr="0029650E" w:rsidRDefault="00E61DDC" w:rsidP="00C71D3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 w:rsidRPr="009758FA">
        <w:rPr>
          <w:rFonts w:ascii="TimesNewRomanPSMT" w:hAnsi="TimesNewRomanPSMT" w:cs="TimesNewRomanPSMT"/>
          <w:sz w:val="24"/>
          <w:szCs w:val="24"/>
        </w:rPr>
        <w:t>• periodiškai priminti darbuotojams apie galimybes visiškai anonimiškai pateikti pranešimus apie galimus pažeidimus, bei skatinti tai daryti. Tai padėtų greič</w:t>
      </w:r>
      <w:r w:rsidR="00C71D37">
        <w:rPr>
          <w:rFonts w:ascii="TimesNewRomanPSMT" w:hAnsi="TimesNewRomanPSMT" w:cs="TimesNewRomanPSMT"/>
          <w:sz w:val="24"/>
          <w:szCs w:val="24"/>
        </w:rPr>
        <w:t xml:space="preserve">iau pastebėti ir užkirsti kelią </w:t>
      </w:r>
      <w:r w:rsidRPr="009758FA">
        <w:rPr>
          <w:rFonts w:ascii="TimesNewRomanPSMT" w:hAnsi="TimesNewRomanPSMT" w:cs="TimesNewRomanPSMT"/>
          <w:sz w:val="24"/>
          <w:szCs w:val="24"/>
        </w:rPr>
        <w:t>galimiems pažeidimams, o taip pat prisidėtų prie skaidrumo ir atsakingos darbo kultūros kūrimo.</w:t>
      </w:r>
    </w:p>
    <w:sectPr w:rsidR="00E61DDC" w:rsidRPr="0029650E" w:rsidSect="00E61DDC">
      <w:footerReference w:type="default" r:id="rId26"/>
      <w:pgSz w:w="11906" w:h="16838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74D693" w14:textId="77777777" w:rsidR="008B6ED2" w:rsidRDefault="008B6ED2" w:rsidP="00E61DDC">
      <w:pPr>
        <w:spacing w:after="0" w:line="240" w:lineRule="auto"/>
      </w:pPr>
      <w:r>
        <w:separator/>
      </w:r>
    </w:p>
  </w:endnote>
  <w:endnote w:type="continuationSeparator" w:id="0">
    <w:p w14:paraId="2BBF8C42" w14:textId="77777777" w:rsidR="008B6ED2" w:rsidRDefault="008B6ED2" w:rsidP="00E61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C3576" w14:textId="6C55F13D" w:rsidR="00163FAA" w:rsidRDefault="00163FAA">
    <w:pPr>
      <w:pStyle w:val="Footer"/>
      <w:jc w:val="right"/>
    </w:pPr>
  </w:p>
  <w:p w14:paraId="03199327" w14:textId="77777777" w:rsidR="00163FAA" w:rsidRDefault="00163F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144C50" w14:textId="77777777" w:rsidR="008B6ED2" w:rsidRDefault="008B6ED2" w:rsidP="00E61DDC">
      <w:pPr>
        <w:spacing w:after="0" w:line="240" w:lineRule="auto"/>
      </w:pPr>
      <w:r>
        <w:separator/>
      </w:r>
    </w:p>
  </w:footnote>
  <w:footnote w:type="continuationSeparator" w:id="0">
    <w:p w14:paraId="7DB7BF9C" w14:textId="77777777" w:rsidR="008B6ED2" w:rsidRDefault="008B6ED2" w:rsidP="00E61D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77D70"/>
    <w:multiLevelType w:val="hybridMultilevel"/>
    <w:tmpl w:val="3A5058D8"/>
    <w:lvl w:ilvl="0" w:tplc="CB68D13C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DF24865"/>
    <w:multiLevelType w:val="hybridMultilevel"/>
    <w:tmpl w:val="03924252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9FB"/>
    <w:rsid w:val="00006774"/>
    <w:rsid w:val="00023AE7"/>
    <w:rsid w:val="000B31DF"/>
    <w:rsid w:val="001356C8"/>
    <w:rsid w:val="0014542F"/>
    <w:rsid w:val="00163FAA"/>
    <w:rsid w:val="00176B00"/>
    <w:rsid w:val="00193D8A"/>
    <w:rsid w:val="001C35E1"/>
    <w:rsid w:val="0023739F"/>
    <w:rsid w:val="0029650E"/>
    <w:rsid w:val="002A2885"/>
    <w:rsid w:val="002D780A"/>
    <w:rsid w:val="002E455D"/>
    <w:rsid w:val="0031659D"/>
    <w:rsid w:val="00385D11"/>
    <w:rsid w:val="003C28D8"/>
    <w:rsid w:val="003E1E2F"/>
    <w:rsid w:val="00424692"/>
    <w:rsid w:val="004414D7"/>
    <w:rsid w:val="0046130D"/>
    <w:rsid w:val="004758B6"/>
    <w:rsid w:val="00486090"/>
    <w:rsid w:val="004B078F"/>
    <w:rsid w:val="004C6492"/>
    <w:rsid w:val="005122A6"/>
    <w:rsid w:val="00526C0A"/>
    <w:rsid w:val="00526D33"/>
    <w:rsid w:val="00547242"/>
    <w:rsid w:val="00574616"/>
    <w:rsid w:val="00581ECA"/>
    <w:rsid w:val="005D7BBD"/>
    <w:rsid w:val="005E5C7E"/>
    <w:rsid w:val="006129FB"/>
    <w:rsid w:val="00692A1D"/>
    <w:rsid w:val="006A0F72"/>
    <w:rsid w:val="006C4A91"/>
    <w:rsid w:val="006D7CE5"/>
    <w:rsid w:val="006F3A1F"/>
    <w:rsid w:val="007266AC"/>
    <w:rsid w:val="007868DA"/>
    <w:rsid w:val="00792E7A"/>
    <w:rsid w:val="007A4E5E"/>
    <w:rsid w:val="007B4F8B"/>
    <w:rsid w:val="007D6492"/>
    <w:rsid w:val="00805066"/>
    <w:rsid w:val="00837B63"/>
    <w:rsid w:val="00843F4D"/>
    <w:rsid w:val="008464B8"/>
    <w:rsid w:val="0084704D"/>
    <w:rsid w:val="00856FEA"/>
    <w:rsid w:val="00870CAC"/>
    <w:rsid w:val="00871FA5"/>
    <w:rsid w:val="008B6ED2"/>
    <w:rsid w:val="008E4849"/>
    <w:rsid w:val="00950755"/>
    <w:rsid w:val="009758FA"/>
    <w:rsid w:val="009909AC"/>
    <w:rsid w:val="00A11014"/>
    <w:rsid w:val="00A348E7"/>
    <w:rsid w:val="00A4574F"/>
    <w:rsid w:val="00A91CE0"/>
    <w:rsid w:val="00AD58A3"/>
    <w:rsid w:val="00B01F75"/>
    <w:rsid w:val="00B06FE3"/>
    <w:rsid w:val="00B223A5"/>
    <w:rsid w:val="00B56436"/>
    <w:rsid w:val="00B77FF7"/>
    <w:rsid w:val="00BC0681"/>
    <w:rsid w:val="00BE0961"/>
    <w:rsid w:val="00C71D37"/>
    <w:rsid w:val="00CC78A9"/>
    <w:rsid w:val="00D022B8"/>
    <w:rsid w:val="00D45575"/>
    <w:rsid w:val="00D5663E"/>
    <w:rsid w:val="00D8683E"/>
    <w:rsid w:val="00DE7AE4"/>
    <w:rsid w:val="00E31173"/>
    <w:rsid w:val="00E53EF9"/>
    <w:rsid w:val="00E60399"/>
    <w:rsid w:val="00E61DDC"/>
    <w:rsid w:val="00E954FD"/>
    <w:rsid w:val="00EA3B4F"/>
    <w:rsid w:val="00EE1CFB"/>
    <w:rsid w:val="00F16116"/>
    <w:rsid w:val="00F47C59"/>
    <w:rsid w:val="00F67C88"/>
    <w:rsid w:val="00F8761E"/>
    <w:rsid w:val="00FB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B0DEA"/>
  <w15:chartTrackingRefBased/>
  <w15:docId w15:val="{188B80F8-DEE7-463C-A8F2-51BAA5172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-format-content">
    <w:name w:val="text-format-content"/>
    <w:basedOn w:val="DefaultParagraphFont"/>
    <w:rsid w:val="002D780A"/>
  </w:style>
  <w:style w:type="character" w:styleId="Hyperlink">
    <w:name w:val="Hyperlink"/>
    <w:basedOn w:val="DefaultParagraphFont"/>
    <w:uiPriority w:val="99"/>
    <w:unhideWhenUsed/>
    <w:rsid w:val="0095075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1D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DDC"/>
  </w:style>
  <w:style w:type="paragraph" w:styleId="Footer">
    <w:name w:val="footer"/>
    <w:basedOn w:val="Normal"/>
    <w:link w:val="FooterChar"/>
    <w:uiPriority w:val="99"/>
    <w:unhideWhenUsed/>
    <w:rsid w:val="00E61D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DDC"/>
  </w:style>
  <w:style w:type="paragraph" w:styleId="ListParagraph">
    <w:name w:val="List Paragraph"/>
    <w:basedOn w:val="Normal"/>
    <w:uiPriority w:val="34"/>
    <w:qFormat/>
    <w:rsid w:val="009758FA"/>
    <w:pPr>
      <w:ind w:left="720"/>
      <w:contextualSpacing/>
    </w:pPr>
  </w:style>
  <w:style w:type="paragraph" w:customStyle="1" w:styleId="Default">
    <w:name w:val="Default"/>
    <w:rsid w:val="00526C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8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9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5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2.xml"/><Relationship Id="rId18" Type="http://schemas.openxmlformats.org/officeDocument/2006/relationships/chart" Target="charts/chart6.xm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chart" Target="charts/chart9.xml"/><Relationship Id="rId7" Type="http://schemas.openxmlformats.org/officeDocument/2006/relationships/settings" Target="settings.xml"/><Relationship Id="rId12" Type="http://schemas.openxmlformats.org/officeDocument/2006/relationships/hyperlink" Target="http://www.kaupa.lt" TargetMode="External"/><Relationship Id="rId17" Type="http://schemas.openxmlformats.org/officeDocument/2006/relationships/chart" Target="charts/chart5.xml"/><Relationship Id="rId25" Type="http://schemas.openxmlformats.org/officeDocument/2006/relationships/chart" Target="charts/chart13.xml"/><Relationship Id="rId2" Type="http://schemas.openxmlformats.org/officeDocument/2006/relationships/customXml" Target="../customXml/item2.xml"/><Relationship Id="rId16" Type="http://schemas.openxmlformats.org/officeDocument/2006/relationships/hyperlink" Target="http://www.kaupa.lt" TargetMode="External"/><Relationship Id="rId20" Type="http://schemas.openxmlformats.org/officeDocument/2006/relationships/chart" Target="charts/chart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chart" Target="charts/chart12.xml"/><Relationship Id="rId5" Type="http://schemas.openxmlformats.org/officeDocument/2006/relationships/numbering" Target="numbering.xml"/><Relationship Id="rId15" Type="http://schemas.openxmlformats.org/officeDocument/2006/relationships/chart" Target="charts/chart4.xml"/><Relationship Id="rId23" Type="http://schemas.openxmlformats.org/officeDocument/2006/relationships/chart" Target="charts/chart1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chart" Target="charts/chart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3.xml"/><Relationship Id="rId22" Type="http://schemas.openxmlformats.org/officeDocument/2006/relationships/chart" Target="charts/chart10.xml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FB05-46DA-A7BB-DB7DCF25B0A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FB05-46DA-A7BB-DB7DCF25B0A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FB05-46DA-A7BB-DB7DCF25B0AF}"/>
              </c:ext>
            </c:extLst>
          </c:dPt>
          <c:dLbls>
            <c:dLbl>
              <c:idx val="1"/>
              <c:layout>
                <c:manualLayout>
                  <c:x val="-5.8333333333333383E-2"/>
                  <c:y val="2.7777777777777776E-2"/>
                </c:manualLayout>
              </c:layout>
              <c:tx>
                <c:rich>
                  <a:bodyPr/>
                  <a:lstStyle/>
                  <a:p>
                    <a:fld id="{BF45F083-50D6-4864-AD59-BDB3FFF76615}" type="CATEGORYNAME">
                      <a:rPr lang="en-US"/>
                      <a:pPr/>
                      <a:t>[CATEGORY NAME]</a:t>
                    </a:fld>
                    <a:r>
                      <a:rPr lang="en-US" baseline="0"/>
                      <a:t>
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FB05-46DA-A7BB-DB7DCF25B0AF}"/>
                </c:ext>
              </c:extLst>
            </c:dLbl>
            <c:dLbl>
              <c:idx val="2"/>
              <c:layout>
                <c:manualLayout>
                  <c:x val="0.11944444444444445"/>
                  <c:y val="-0.1111111111111111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B05-46DA-A7BB-DB7DCF25B0AF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Sheet1!$I$8:$I$10</c:f>
              <c:strCache>
                <c:ptCount val="3"/>
                <c:pt idx="0">
                  <c:v>Taip</c:v>
                </c:pt>
                <c:pt idx="1">
                  <c:v>Ne</c:v>
                </c:pt>
                <c:pt idx="2">
                  <c:v>Nežinau</c:v>
                </c:pt>
              </c:strCache>
            </c:strRef>
          </c:cat>
          <c:val>
            <c:numRef>
              <c:f>Sheet1!$J$8:$J$10</c:f>
              <c:numCache>
                <c:formatCode>General</c:formatCode>
                <c:ptCount val="3"/>
                <c:pt idx="0">
                  <c:v>163</c:v>
                </c:pt>
                <c:pt idx="1">
                  <c:v>1</c:v>
                </c:pt>
                <c:pt idx="2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B05-46DA-A7BB-DB7DCF25B0AF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 w="25400"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Sheet1!$I$47:$I$52</c:f>
              <c:strCache>
                <c:ptCount val="6"/>
                <c:pt idx="0">
                  <c:v>Esu susipažinęs su Karaliaus Mindaugo PMC Korupcijos prevencijos tvarkos aprašu (www.kaupa.lt</c:v>
                </c:pt>
                <c:pt idx="1">
                  <c:v>Žinau, kad Karaliaus Mindaugo PMC man suteikia galimybę saugiai ir paprastai pranešti apie galimus korupcijos atvejus</c:v>
                </c:pt>
                <c:pt idx="2">
                  <c:v>Žinau, kokios gali būti korupcinio pobūdžio nusikalstamos veiklos</c:v>
                </c:pt>
                <c:pt idx="3">
                  <c:v>Žinau, kokiais kontaktais Karaliaus Mindaugo PMC turiu kreiptis siekiant užkirsti kelią korupcijai</c:v>
                </c:pt>
                <c:pt idx="4">
                  <c:v>Esu susipažinęs su Korupcijos prevencijos principais kuriais vadovaujasi Karaliaus Mindaugo PMC savo veikloje</c:v>
                </c:pt>
                <c:pt idx="5">
                  <c:v>Esu susipažinęs su Karaliaus Mindaugo PMC Atsparumo korupcijai politika (www.kaupa.lt)</c:v>
                </c:pt>
              </c:strCache>
            </c:strRef>
          </c:cat>
          <c:val>
            <c:numRef>
              <c:f>Sheet1!$J$47:$J$52</c:f>
              <c:numCache>
                <c:formatCode>General</c:formatCode>
                <c:ptCount val="6"/>
                <c:pt idx="0">
                  <c:v>141</c:v>
                </c:pt>
                <c:pt idx="1">
                  <c:v>121</c:v>
                </c:pt>
                <c:pt idx="2">
                  <c:v>104</c:v>
                </c:pt>
                <c:pt idx="3">
                  <c:v>98</c:v>
                </c:pt>
                <c:pt idx="4">
                  <c:v>102</c:v>
                </c:pt>
                <c:pt idx="5">
                  <c:v>107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CD7-45F8-BE9A-263E8D1D0BDB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549888207"/>
        <c:axId val="1549888623"/>
      </c:barChart>
      <c:catAx>
        <c:axId val="154988820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549888623"/>
        <c:crosses val="autoZero"/>
        <c:auto val="1"/>
        <c:lblAlgn val="ctr"/>
        <c:lblOffset val="100"/>
        <c:noMultiLvlLbl val="0"/>
      </c:catAx>
      <c:valAx>
        <c:axId val="1549888623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54988820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Sheet1!$J$58:$J$60</c:f>
              <c:strCache>
                <c:ptCount val="3"/>
                <c:pt idx="0">
                  <c:v>Man tai neaktualu, nes nėra susiję su mano tiesioginiu darbu</c:v>
                </c:pt>
                <c:pt idx="1">
                  <c:v>Nežinau, kur rasti tokią informaciją</c:v>
                </c:pt>
                <c:pt idx="2">
                  <c:v>Kitos priežastys</c:v>
                </c:pt>
              </c:strCache>
            </c:strRef>
          </c:cat>
          <c:val>
            <c:numRef>
              <c:f>Sheet1!$K$58:$K$60</c:f>
              <c:numCache>
                <c:formatCode>General</c:formatCode>
                <c:ptCount val="3"/>
                <c:pt idx="0">
                  <c:v>3</c:v>
                </c:pt>
                <c:pt idx="1">
                  <c:v>3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38-45E8-9589-5DEF5C745484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549881551"/>
        <c:axId val="1549905679"/>
      </c:barChart>
      <c:catAx>
        <c:axId val="154988155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549905679"/>
        <c:crosses val="autoZero"/>
        <c:auto val="1"/>
        <c:lblAlgn val="ctr"/>
        <c:lblOffset val="100"/>
        <c:noMultiLvlLbl val="0"/>
      </c:catAx>
      <c:valAx>
        <c:axId val="1549905679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54988155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6DC5-48AD-8717-4846E1D310F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6DC5-48AD-8717-4846E1D310F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6DC5-48AD-8717-4846E1D310F3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Sheet1!$H$71:$H$73</c:f>
              <c:strCache>
                <c:ptCount val="3"/>
                <c:pt idx="0">
                  <c:v>Taip, praneščiau</c:v>
                </c:pt>
                <c:pt idx="1">
                  <c:v>Ne, nepraneščiau</c:v>
                </c:pt>
                <c:pt idx="2">
                  <c:v>Sunku pasakyti, priklausytų nuo aplinkybių</c:v>
                </c:pt>
              </c:strCache>
            </c:strRef>
          </c:cat>
          <c:val>
            <c:numRef>
              <c:f>Sheet1!$I$71:$I$73</c:f>
              <c:numCache>
                <c:formatCode>General</c:formatCode>
                <c:ptCount val="3"/>
                <c:pt idx="0">
                  <c:v>112</c:v>
                </c:pt>
                <c:pt idx="1">
                  <c:v>4</c:v>
                </c:pt>
                <c:pt idx="2">
                  <c:v>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DC5-48AD-8717-4846E1D310F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A249-498A-9F92-7E35C695ECC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A249-498A-9F92-7E35C695ECC4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Sheet1!$J$87:$J$88</c:f>
              <c:strCache>
                <c:ptCount val="2"/>
                <c:pt idx="0">
                  <c:v>Taip, žinau</c:v>
                </c:pt>
                <c:pt idx="1">
                  <c:v>Ne, nežinau</c:v>
                </c:pt>
              </c:strCache>
            </c:strRef>
          </c:cat>
          <c:val>
            <c:numRef>
              <c:f>Sheet1!$K$87:$K$88</c:f>
              <c:numCache>
                <c:formatCode>General</c:formatCode>
                <c:ptCount val="2"/>
                <c:pt idx="0">
                  <c:v>157</c:v>
                </c:pt>
                <c:pt idx="1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249-498A-9F92-7E35C695ECC4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6195-44CB-9372-6C76B7F2EDA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6195-44CB-9372-6C76B7F2EDA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6195-44CB-9372-6C76B7F2EDA4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Sheet1!$J$92:$J$94</c:f>
              <c:strCache>
                <c:ptCount val="3"/>
                <c:pt idx="0">
                  <c:v>Taip, paplitusi</c:v>
                </c:pt>
                <c:pt idx="1">
                  <c:v>Ne, nepaplitusi</c:v>
                </c:pt>
                <c:pt idx="2">
                  <c:v>Nežinau</c:v>
                </c:pt>
              </c:strCache>
            </c:strRef>
          </c:cat>
          <c:val>
            <c:numRef>
              <c:f>Sheet1!$K$92:$K$94</c:f>
              <c:numCache>
                <c:formatCode>General</c:formatCode>
                <c:ptCount val="3"/>
                <c:pt idx="0">
                  <c:v>2</c:v>
                </c:pt>
                <c:pt idx="1">
                  <c:v>135</c:v>
                </c:pt>
                <c:pt idx="2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195-44CB-9372-6C76B7F2EDA4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4638-4389-8999-58807AE2A3F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4638-4389-8999-58807AE2A3FD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Sheet1!$I$101:$I$102</c:f>
              <c:strCache>
                <c:ptCount val="2"/>
                <c:pt idx="0">
                  <c:v>Taip, yra buvę</c:v>
                </c:pt>
                <c:pt idx="1">
                  <c:v>Ne, nėra buvę</c:v>
                </c:pt>
              </c:strCache>
            </c:strRef>
          </c:cat>
          <c:val>
            <c:numRef>
              <c:f>Sheet1!$J$101:$J$102</c:f>
              <c:numCache>
                <c:formatCode>General</c:formatCode>
                <c:ptCount val="2"/>
                <c:pt idx="0">
                  <c:v>4</c:v>
                </c:pt>
                <c:pt idx="1">
                  <c:v>175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638-4389-8999-58807AE2A3F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DE97-474B-AF06-31D3929C0D7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DE97-474B-AF06-31D3929C0D7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DE97-474B-AF06-31D3929C0D7D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Sheet1!$I$109:$I$111</c:f>
              <c:strCache>
                <c:ptCount val="3"/>
                <c:pt idx="0">
                  <c:v>Taip, yra buvę</c:v>
                </c:pt>
                <c:pt idx="1">
                  <c:v>Ne, nėra buvę</c:v>
                </c:pt>
                <c:pt idx="2">
                  <c:v>Nežinau</c:v>
                </c:pt>
              </c:strCache>
            </c:strRef>
          </c:cat>
          <c:val>
            <c:numRef>
              <c:f>Sheet1!$J$109:$J$111</c:f>
              <c:numCache>
                <c:formatCode>General</c:formatCode>
                <c:ptCount val="3"/>
                <c:pt idx="0">
                  <c:v>1</c:v>
                </c:pt>
                <c:pt idx="1">
                  <c:v>83</c:v>
                </c:pt>
                <c:pt idx="2">
                  <c:v>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E97-474B-AF06-31D3929C0D7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1317-4B61-8E9E-CE9094529B5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1317-4B61-8E9E-CE9094529B5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1317-4B61-8E9E-CE9094529B51}"/>
              </c:ext>
            </c:extLst>
          </c:dPt>
          <c:dLbls>
            <c:dLbl>
              <c:idx val="1"/>
              <c:layout>
                <c:manualLayout>
                  <c:x val="-3.558085749866572E-2"/>
                  <c:y val="-6.4082024991989747E-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317-4B61-8E9E-CE9094529B51}"/>
                </c:ext>
              </c:extLst>
            </c:dLbl>
            <c:dLbl>
              <c:idx val="2"/>
              <c:layout>
                <c:manualLayout>
                  <c:x val="3.9138943248532287E-2"/>
                  <c:y val="-1.9224607497596954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317-4B61-8E9E-CE9094529B51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Sheet1!$K$127:$K$129</c:f>
              <c:strCache>
                <c:ptCount val="3"/>
                <c:pt idx="0">
                  <c:v>Ne</c:v>
                </c:pt>
                <c:pt idx="1">
                  <c:v>Nenoriu atsakyti</c:v>
                </c:pt>
                <c:pt idx="2">
                  <c:v>Taip</c:v>
                </c:pt>
              </c:strCache>
            </c:strRef>
          </c:cat>
          <c:val>
            <c:numRef>
              <c:f>Sheet1!$L$127:$L$129</c:f>
              <c:numCache>
                <c:formatCode>General</c:formatCode>
                <c:ptCount val="3"/>
                <c:pt idx="0">
                  <c:v>172</c:v>
                </c:pt>
                <c:pt idx="1">
                  <c:v>6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317-4B61-8E9E-CE9094529B5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1.8514708907632176E-2"/>
                  <c:y val="9.74983205908367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E117B47F-AE5D-48E3-AC72-5AB602E9552B}" type="VALUE">
                      <a:rPr lang="en-US"/>
                      <a:pPr>
                        <a:defRPr/>
                      </a:pPr>
                      <a:t>[VALUE]</a:t>
                    </a:fld>
                    <a:r>
                      <a:rPr lang="en-US"/>
                      <a:t> proc.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lt-LT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975519440444352"/>
                      <c:h val="6.4973927295865597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EAFE-4971-8E70-DC1BE0E93D3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19C6AD23-2B73-4A0A-9FAC-9F4B0E9DDB55}" type="VALUE">
                      <a:rPr lang="en-US"/>
                      <a:pPr/>
                      <a:t>[VALUE]</a:t>
                    </a:fld>
                    <a:r>
                      <a:rPr lang="en-US"/>
                      <a:t> proc.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EAFE-4971-8E70-DC1BE0E93D3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Sheet1!$O$136:$P$136</c:f>
              <c:numCache>
                <c:formatCode>General</c:formatCode>
                <c:ptCount val="2"/>
                <c:pt idx="0">
                  <c:v>2024</c:v>
                </c:pt>
                <c:pt idx="1">
                  <c:v>2025</c:v>
                </c:pt>
              </c:numCache>
            </c:numRef>
          </c:cat>
          <c:val>
            <c:numRef>
              <c:f>Sheet1!$O$137:$P$137</c:f>
              <c:numCache>
                <c:formatCode>General</c:formatCode>
                <c:ptCount val="2"/>
                <c:pt idx="0">
                  <c:v>82</c:v>
                </c:pt>
                <c:pt idx="1">
                  <c:v>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FE-4971-8E70-DC1BE0E93D38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549900271"/>
        <c:axId val="1549904431"/>
      </c:barChart>
      <c:catAx>
        <c:axId val="15499002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549904431"/>
        <c:crosses val="autoZero"/>
        <c:auto val="1"/>
        <c:lblAlgn val="ctr"/>
        <c:lblOffset val="100"/>
        <c:noMultiLvlLbl val="0"/>
      </c:catAx>
      <c:valAx>
        <c:axId val="1549904431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54990027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9665163399191977"/>
          <c:y val="6.8450528935905419E-2"/>
          <c:w val="0.57221354544551961"/>
          <c:h val="0.78719186237376826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Sheet1!$J$151:$J$157</c:f>
              <c:strCache>
                <c:ptCount val="7"/>
                <c:pt idx="0">
                  <c:v>Vadovybė </c:v>
                </c:pt>
                <c:pt idx="1">
                  <c:v>Administracija</c:v>
                </c:pt>
                <c:pt idx="2">
                  <c:v>Antikorupcijos atsakingas asmuo / pareigūnas</c:v>
                </c:pt>
                <c:pt idx="3">
                  <c:v>Visi darbuotojai</c:v>
                </c:pt>
                <c:pt idx="4">
                  <c:v>Mokytojai / profesijos mokytojai</c:v>
                </c:pt>
                <c:pt idx="5">
                  <c:v>Mokiniai</c:v>
                </c:pt>
                <c:pt idx="6">
                  <c:v>Kita</c:v>
                </c:pt>
              </c:strCache>
            </c:strRef>
          </c:cat>
          <c:val>
            <c:numRef>
              <c:f>Sheet1!$K$151:$K$157</c:f>
              <c:numCache>
                <c:formatCode>General</c:formatCode>
                <c:ptCount val="7"/>
                <c:pt idx="0">
                  <c:v>64</c:v>
                </c:pt>
                <c:pt idx="1">
                  <c:v>59</c:v>
                </c:pt>
                <c:pt idx="2">
                  <c:v>75</c:v>
                </c:pt>
                <c:pt idx="3">
                  <c:v>153</c:v>
                </c:pt>
                <c:pt idx="4">
                  <c:v>35</c:v>
                </c:pt>
                <c:pt idx="5">
                  <c:v>32</c:v>
                </c:pt>
                <c:pt idx="6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02-4246-B95D-CB69DC08258B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894390079"/>
        <c:axId val="1894390911"/>
      </c:barChart>
      <c:catAx>
        <c:axId val="189439007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894390911"/>
        <c:crosses val="autoZero"/>
        <c:auto val="1"/>
        <c:lblAlgn val="ctr"/>
        <c:lblOffset val="100"/>
        <c:noMultiLvlLbl val="0"/>
      </c:catAx>
      <c:valAx>
        <c:axId val="1894390911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89439007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9113-41BF-8BE9-AC17447AC34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9113-41BF-8BE9-AC17447AC34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9113-41BF-8BE9-AC17447AC34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9113-41BF-8BE9-AC17447AC348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Sheet1!$K$177:$K$180</c:f>
              <c:strCache>
                <c:ptCount val="4"/>
                <c:pt idx="0">
                  <c:v>Ne, nenorėčiau dalyvauti</c:v>
                </c:pt>
                <c:pt idx="1">
                  <c:v>Taip, norėčiau dalyvauti</c:v>
                </c:pt>
                <c:pt idx="2">
                  <c:v>Nežinau</c:v>
                </c:pt>
                <c:pt idx="3">
                  <c:v>Aš jau dalyvauju antikorupcinėje veikloje</c:v>
                </c:pt>
              </c:strCache>
            </c:strRef>
          </c:cat>
          <c:val>
            <c:numRef>
              <c:f>Sheet1!$L$177:$L$180</c:f>
              <c:numCache>
                <c:formatCode>General</c:formatCode>
                <c:ptCount val="4"/>
                <c:pt idx="0">
                  <c:v>69</c:v>
                </c:pt>
                <c:pt idx="1">
                  <c:v>13</c:v>
                </c:pt>
                <c:pt idx="2">
                  <c:v>82</c:v>
                </c:pt>
                <c:pt idx="3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113-41BF-8BE9-AC17447AC34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2DEA-407B-BA2E-437A44CF5BE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2DEA-407B-BA2E-437A44CF5BE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2DEA-407B-BA2E-437A44CF5BE6}"/>
              </c:ext>
            </c:extLst>
          </c:dPt>
          <c:dLbls>
            <c:dLbl>
              <c:idx val="1"/>
              <c:layout>
                <c:manualLayout>
                  <c:x val="3.6172906493036713E-2"/>
                  <c:y val="-2.6616030121296151E-17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DEA-407B-BA2E-437A44CF5BE6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Sheet1!$K$190:$K$192</c:f>
              <c:strCache>
                <c:ptCount val="3"/>
                <c:pt idx="0">
                  <c:v>Korupciniai veiksmai neturi įtakos</c:v>
                </c:pt>
                <c:pt idx="1">
                  <c:v>Nežinau</c:v>
                </c:pt>
                <c:pt idx="2">
                  <c:v>Korupciniai veiksmai žemina prestižą</c:v>
                </c:pt>
              </c:strCache>
            </c:strRef>
          </c:cat>
          <c:val>
            <c:numRef>
              <c:f>Sheet1!$L$190:$L$192</c:f>
              <c:numCache>
                <c:formatCode>General</c:formatCode>
                <c:ptCount val="3"/>
                <c:pt idx="0">
                  <c:v>4</c:v>
                </c:pt>
                <c:pt idx="1">
                  <c:v>10</c:v>
                </c:pt>
                <c:pt idx="2">
                  <c:v>165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DEA-407B-BA2E-437A44CF5BE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B119BE3BD64F349A017679EB7FDD61A" ma:contentTypeVersion="19" ma:contentTypeDescription="Kurkite naują dokumentą." ma:contentTypeScope="" ma:versionID="60a6c585507571dc586ed9e0fdf35441">
  <xsd:schema xmlns:xsd="http://www.w3.org/2001/XMLSchema" xmlns:xs="http://www.w3.org/2001/XMLSchema" xmlns:p="http://schemas.microsoft.com/office/2006/metadata/properties" xmlns:ns3="ceae0fa3-3934-4e5f-921c-8a0f911c90ca" xmlns:ns4="df06b6f0-a4cb-490b-939c-dac4b6254c3f" targetNamespace="http://schemas.microsoft.com/office/2006/metadata/properties" ma:root="true" ma:fieldsID="96c7ae89aa4df1626a72d13d40e97676" ns3:_="" ns4:_="">
    <xsd:import namespace="ceae0fa3-3934-4e5f-921c-8a0f911c90ca"/>
    <xsd:import namespace="df06b6f0-a4cb-490b-939c-dac4b6254c3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e0fa3-3934-4e5f-921c-8a0f911c90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Bendrinimo užuominos maiš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6b6f0-a4cb-490b-939c-dac4b6254c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f06b6f0-a4cb-490b-939c-dac4b6254c3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8990A-7AC9-452F-98BB-5EFCD532B6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8FBC95-E762-45C5-9854-4674244F8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ae0fa3-3934-4e5f-921c-8a0f911c90ca"/>
    <ds:schemaRef ds:uri="df06b6f0-a4cb-490b-939c-dac4b6254c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F94BE0-CFA4-4383-9088-C0C186B484FD}">
  <ds:schemaRefs>
    <ds:schemaRef ds:uri="http://schemas.microsoft.com/office/2006/metadata/properties"/>
    <ds:schemaRef ds:uri="http://schemas.microsoft.com/office/infopath/2007/PartnerControls"/>
    <ds:schemaRef ds:uri="df06b6f0-a4cb-490b-939c-dac4b6254c3f"/>
  </ds:schemaRefs>
</ds:datastoreItem>
</file>

<file path=customXml/itemProps4.xml><?xml version="1.0" encoding="utf-8"?>
<ds:datastoreItem xmlns:ds="http://schemas.openxmlformats.org/officeDocument/2006/customXml" ds:itemID="{98631CE3-DC5A-47D2-9F92-019AABE57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8</Pages>
  <Words>8592</Words>
  <Characters>4898</Characters>
  <Application>Microsoft Office Word</Application>
  <DocSecurity>0</DocSecurity>
  <Lines>40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Alicija Ramanauskaitė</dc:creator>
  <cp:keywords/>
  <dc:description/>
  <cp:lastModifiedBy>Alicija Ramanauskaitė</cp:lastModifiedBy>
  <cp:revision>60</cp:revision>
  <dcterms:created xsi:type="dcterms:W3CDTF">2026-02-25T08:30:00Z</dcterms:created>
  <dcterms:modified xsi:type="dcterms:W3CDTF">2026-03-23T07:40:00Z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0x010100FB119BE3BD64F349A017679EB7FDD61A</vt:lpwstr>
  </property>
</Properties>
</file>